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22" w:rsidRPr="00E26622" w:rsidRDefault="00E26622" w:rsidP="00E26622">
      <w:bookmarkStart w:id="0" w:name="_GoBack"/>
      <w:bookmarkEnd w:id="0"/>
    </w:p>
    <w:p w:rsidR="00E26622" w:rsidRPr="00E26622" w:rsidRDefault="00E26622" w:rsidP="00E26622"/>
    <w:p w:rsidR="00E26622" w:rsidRPr="00E26622" w:rsidRDefault="00E26622" w:rsidP="00E26622">
      <w:pPr>
        <w:spacing w:after="0" w:line="240" w:lineRule="auto"/>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622">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Муниципальное казенное общеобразовательное учреждение</w:t>
      </w:r>
    </w:p>
    <w:p w:rsidR="00E26622" w:rsidRPr="00E26622" w:rsidRDefault="00E26622" w:rsidP="00E26622">
      <w:pPr>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622">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Шоптовская основная общеобразовательная школа</w:t>
      </w:r>
    </w:p>
    <w:p w:rsidR="00E26622" w:rsidRPr="00E26622" w:rsidRDefault="00E26622" w:rsidP="00E26622"/>
    <w:p w:rsidR="00E26622" w:rsidRPr="00E26622" w:rsidRDefault="00E26622" w:rsidP="00E26622"/>
    <w:p w:rsidR="00E26622" w:rsidRPr="00E26622" w:rsidRDefault="00E26622" w:rsidP="00E26622"/>
    <w:p w:rsidR="00E26622" w:rsidRPr="00E26622" w:rsidRDefault="00E26622" w:rsidP="00E26622"/>
    <w:p w:rsidR="00E26622" w:rsidRPr="00E26622" w:rsidRDefault="00E26622" w:rsidP="00E26622"/>
    <w:p w:rsidR="00E26622" w:rsidRPr="00E26622" w:rsidRDefault="00E26622" w:rsidP="00E26622">
      <w:pPr>
        <w:rPr>
          <w:rFonts w:ascii="Times New Roman" w:hAnsi="Times New Roman" w:cs="Times New Roman"/>
          <w:b/>
          <w:color w:val="9BBB59" w:themeColor="accent3"/>
          <w:sz w:val="144"/>
          <w:szCs w:val="1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E26622">
        <w:rPr>
          <w:rFonts w:ascii="Times New Roman" w:hAnsi="Times New Roman" w:cs="Times New Roman"/>
          <w:sz w:val="96"/>
          <w:szCs w:val="96"/>
        </w:rPr>
        <w:t xml:space="preserve">                                                      </w:t>
      </w:r>
      <w:r w:rsidRPr="00E26622">
        <w:rPr>
          <w:rFonts w:ascii="Times New Roman" w:hAnsi="Times New Roman" w:cs="Times New Roman"/>
          <w:b/>
          <w:color w:val="9BBB59" w:themeColor="accent3"/>
          <w:sz w:val="144"/>
          <w:szCs w:val="1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Публичный</w:t>
      </w:r>
    </w:p>
    <w:p w:rsidR="00E26622" w:rsidRPr="00E26622" w:rsidRDefault="00E26622" w:rsidP="00E26622">
      <w:pPr>
        <w:rPr>
          <w:rFonts w:ascii="Times New Roman" w:hAnsi="Times New Roman" w:cs="Times New Roman"/>
          <w:b/>
          <w:color w:val="9BBB59" w:themeColor="accent3"/>
          <w:sz w:val="144"/>
          <w:szCs w:val="1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E26622">
        <w:rPr>
          <w:rFonts w:ascii="Times New Roman" w:hAnsi="Times New Roman" w:cs="Times New Roman"/>
          <w:b/>
          <w:color w:val="9BBB59" w:themeColor="accent3"/>
          <w:sz w:val="144"/>
          <w:szCs w:val="1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доклад</w:t>
      </w:r>
    </w:p>
    <w:p w:rsidR="00E26622" w:rsidRPr="00E26622" w:rsidRDefault="00E26622" w:rsidP="00E26622"/>
    <w:p w:rsidR="00E26622" w:rsidRPr="00E26622" w:rsidRDefault="00E26622" w:rsidP="00E26622"/>
    <w:p w:rsidR="00E26622" w:rsidRPr="00E26622" w:rsidRDefault="00E26622" w:rsidP="00E26622"/>
    <w:p w:rsidR="00E26622" w:rsidRPr="00E26622" w:rsidRDefault="00E26622" w:rsidP="00E26622"/>
    <w:p w:rsidR="00E26622" w:rsidRPr="00E26622" w:rsidRDefault="00E26622" w:rsidP="00E26622"/>
    <w:p w:rsidR="00E26622" w:rsidRPr="00E26622" w:rsidRDefault="00E26622" w:rsidP="00E26622"/>
    <w:p w:rsidR="00E26622" w:rsidRPr="00E26622" w:rsidRDefault="00E26622" w:rsidP="00E26622"/>
    <w:p w:rsidR="00E26622" w:rsidRPr="00E26622" w:rsidRDefault="00E26622" w:rsidP="00E26622">
      <w:pPr>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622">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Оленино, 20</w:t>
      </w:r>
      <w:r w:rsidRPr="00E26622">
        <w:rPr>
          <w:rFonts w:ascii="Times New Roman" w:hAnsi="Times New Roman" w:cs="Times New Roman"/>
          <w:b/>
          <w:caps/>
          <w:sz w:val="24"/>
          <w:szCs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3104B8">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E26622">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год</w:t>
      </w: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8"/>
          <w:szCs w:val="28"/>
        </w:rPr>
      </w:pPr>
      <w:r w:rsidRPr="00E26622">
        <w:rPr>
          <w:rFonts w:ascii="Times New Roman" w:hAnsi="Times New Roman" w:cs="Times New Roman"/>
          <w:b/>
          <w:sz w:val="28"/>
          <w:szCs w:val="28"/>
        </w:rPr>
        <w:t xml:space="preserve">Содержание </w:t>
      </w:r>
    </w:p>
    <w:p w:rsidR="00E26622" w:rsidRPr="00E26622" w:rsidRDefault="00E26622" w:rsidP="00E26622">
      <w:pPr>
        <w:numPr>
          <w:ilvl w:val="0"/>
          <w:numId w:val="11"/>
        </w:numPr>
        <w:contextualSpacing/>
        <w:rPr>
          <w:rFonts w:ascii="Times New Roman" w:hAnsi="Times New Roman" w:cs="Times New Roman"/>
          <w:sz w:val="28"/>
          <w:szCs w:val="28"/>
        </w:rPr>
      </w:pPr>
      <w:r w:rsidRPr="00E26622">
        <w:rPr>
          <w:rFonts w:ascii="Times New Roman" w:hAnsi="Times New Roman" w:cs="Times New Roman"/>
          <w:sz w:val="28"/>
          <w:szCs w:val="28"/>
        </w:rPr>
        <w:t>Общая характеристика школы.                                                       стр. 3-5</w:t>
      </w:r>
    </w:p>
    <w:p w:rsidR="00E26622" w:rsidRPr="00E26622" w:rsidRDefault="00E26622" w:rsidP="00E26622">
      <w:pPr>
        <w:spacing w:after="0" w:line="240" w:lineRule="auto"/>
        <w:ind w:left="1724"/>
        <w:rPr>
          <w:rFonts w:ascii="Times New Roman" w:hAnsi="Times New Roman" w:cs="Times New Roman"/>
          <w:sz w:val="28"/>
          <w:szCs w:val="28"/>
        </w:rPr>
      </w:pPr>
    </w:p>
    <w:p w:rsidR="00E26622" w:rsidRPr="00E26622" w:rsidRDefault="00E26622" w:rsidP="00E26622">
      <w:pPr>
        <w:numPr>
          <w:ilvl w:val="0"/>
          <w:numId w:val="11"/>
        </w:num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Особенности образовательного процесса.                                     стр. 6-15</w:t>
      </w:r>
    </w:p>
    <w:p w:rsidR="00E26622" w:rsidRPr="00E26622" w:rsidRDefault="00E26622" w:rsidP="00E26622">
      <w:pPr>
        <w:spacing w:after="0" w:line="240" w:lineRule="auto"/>
        <w:ind w:left="1724"/>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xml:space="preserve">       3. Условия осуществления образовательного процесса.               стр. 16-23</w:t>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xml:space="preserve">      4. Результаты деятельности учреждения, качество образования.   стр.24-26</w:t>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numPr>
          <w:ilvl w:val="0"/>
          <w:numId w:val="14"/>
        </w:num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Социальная активность и социальное партнерство школы.           стр.27</w:t>
      </w:r>
    </w:p>
    <w:p w:rsidR="00E26622" w:rsidRPr="00E26622" w:rsidRDefault="00E26622" w:rsidP="00E26622">
      <w:pPr>
        <w:spacing w:after="0" w:line="240" w:lineRule="auto"/>
        <w:ind w:left="720"/>
        <w:rPr>
          <w:rFonts w:ascii="Times New Roman" w:hAnsi="Times New Roman" w:cs="Times New Roman"/>
          <w:sz w:val="28"/>
          <w:szCs w:val="28"/>
        </w:rPr>
      </w:pPr>
    </w:p>
    <w:p w:rsidR="00E26622" w:rsidRPr="00E26622" w:rsidRDefault="00E26622" w:rsidP="00E26622">
      <w:pPr>
        <w:numPr>
          <w:ilvl w:val="0"/>
          <w:numId w:val="14"/>
        </w:num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Финансовое обеспечение функционирования и развития школы.  стр.28</w:t>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numPr>
          <w:ilvl w:val="0"/>
          <w:numId w:val="14"/>
        </w:num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Решения, принятые по итогам общественного обсуждения.           стр.29</w:t>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xml:space="preserve">      8. Заключение. Перспективы и планы развития школы.                       стр.30</w:t>
      </w:r>
    </w:p>
    <w:p w:rsidR="00E26622" w:rsidRPr="00E26622" w:rsidRDefault="00E26622" w:rsidP="00E26622">
      <w:pPr>
        <w:rPr>
          <w:rFonts w:ascii="Times New Roman" w:hAnsi="Times New Roman" w:cs="Times New Roman"/>
          <w:sz w:val="28"/>
          <w:szCs w:val="28"/>
        </w:rPr>
      </w:pPr>
    </w:p>
    <w:p w:rsidR="00E26622" w:rsidRPr="00E26622" w:rsidRDefault="00E26622" w:rsidP="00E26622"/>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26622" w:rsidRPr="00E26622" w:rsidRDefault="00E26622" w:rsidP="00E26622">
      <w:pPr>
        <w:numPr>
          <w:ilvl w:val="0"/>
          <w:numId w:val="15"/>
        </w:numPr>
        <w:contextualSpacing/>
        <w:rPr>
          <w:rFonts w:ascii="Times New Roman" w:hAnsi="Times New Roman" w:cs="Times New Roman"/>
          <w:b/>
          <w:i/>
          <w:sz w:val="32"/>
          <w:szCs w:val="32"/>
          <w:u w:val="single"/>
        </w:rPr>
      </w:pPr>
      <w:r w:rsidRPr="00E26622">
        <w:rPr>
          <w:rFonts w:ascii="Times New Roman" w:hAnsi="Times New Roman" w:cs="Times New Roman"/>
          <w:b/>
          <w:i/>
          <w:sz w:val="32"/>
          <w:szCs w:val="32"/>
          <w:u w:val="single"/>
        </w:rPr>
        <w:t>Общая характеристика школы.</w:t>
      </w:r>
    </w:p>
    <w:p w:rsidR="00E26622" w:rsidRPr="00E26622" w:rsidRDefault="00E26622" w:rsidP="00E26622">
      <w:pPr>
        <w:ind w:left="720"/>
        <w:contextualSpacing/>
        <w:rPr>
          <w:rFonts w:ascii="Times New Roman" w:hAnsi="Times New Roman" w:cs="Times New Roman"/>
          <w:b/>
          <w:i/>
          <w:sz w:val="32"/>
          <w:szCs w:val="32"/>
          <w:u w:val="single"/>
        </w:rPr>
      </w:pPr>
    </w:p>
    <w:p w:rsidR="00E26622" w:rsidRPr="00E26622" w:rsidRDefault="00E26622" w:rsidP="00E26622">
      <w:pPr>
        <w:ind w:left="720"/>
        <w:contextualSpacing/>
        <w:jc w:val="both"/>
        <w:rPr>
          <w:rFonts w:ascii="Times New Roman" w:hAnsi="Times New Roman" w:cs="Times New Roman"/>
          <w:sz w:val="28"/>
          <w:szCs w:val="28"/>
          <w:u w:val="single"/>
        </w:rPr>
      </w:pPr>
      <w:r w:rsidRPr="00E26622">
        <w:rPr>
          <w:rFonts w:ascii="Times New Roman" w:hAnsi="Times New Roman" w:cs="Times New Roman"/>
          <w:sz w:val="28"/>
          <w:szCs w:val="28"/>
          <w:u w:val="single"/>
        </w:rPr>
        <w:t>Общие сведения.</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Первые упоминания о Шоптовской школе (</w:t>
      </w:r>
      <w:proofErr w:type="spellStart"/>
      <w:r w:rsidRPr="00E26622">
        <w:rPr>
          <w:rFonts w:ascii="Times New Roman" w:hAnsi="Times New Roman" w:cs="Times New Roman"/>
          <w:sz w:val="28"/>
          <w:szCs w:val="28"/>
        </w:rPr>
        <w:t>поселянской</w:t>
      </w:r>
      <w:proofErr w:type="spellEnd"/>
      <w:r w:rsidRPr="00E26622">
        <w:rPr>
          <w:rFonts w:ascii="Times New Roman" w:hAnsi="Times New Roman" w:cs="Times New Roman"/>
          <w:sz w:val="28"/>
          <w:szCs w:val="28"/>
        </w:rPr>
        <w:t xml:space="preserve">) относятся к 1854 году. </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Шоптовская церковно-приходская школа была открыта в 1860-1865 годах. В 1879 году по инициативе С.А.Рачинского эта школа была реорганизована в двухклассное училище. В 1885 году </w:t>
      </w:r>
      <w:proofErr w:type="spellStart"/>
      <w:r w:rsidRPr="00E26622">
        <w:rPr>
          <w:rFonts w:ascii="Times New Roman" w:hAnsi="Times New Roman" w:cs="Times New Roman"/>
          <w:sz w:val="28"/>
          <w:szCs w:val="28"/>
        </w:rPr>
        <w:t>С.А.Рачинский</w:t>
      </w:r>
      <w:proofErr w:type="spellEnd"/>
      <w:r w:rsidRPr="00E26622">
        <w:rPr>
          <w:rFonts w:ascii="Times New Roman" w:hAnsi="Times New Roman" w:cs="Times New Roman"/>
          <w:sz w:val="28"/>
          <w:szCs w:val="28"/>
        </w:rPr>
        <w:t xml:space="preserve"> предложил открыть в деревне Тархово женскую школу. Эта школа была расположена на месте стоявшей до войны деревни Тархово.</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После Великой Отечественной войны деревня была заново отстроена в другом месте, ближе к реке </w:t>
      </w:r>
      <w:proofErr w:type="spellStart"/>
      <w:r w:rsidRPr="00E26622">
        <w:rPr>
          <w:rFonts w:ascii="Times New Roman" w:hAnsi="Times New Roman" w:cs="Times New Roman"/>
          <w:sz w:val="28"/>
          <w:szCs w:val="28"/>
        </w:rPr>
        <w:t>Лучесе</w:t>
      </w:r>
      <w:proofErr w:type="spellEnd"/>
      <w:r w:rsidRPr="00E26622">
        <w:rPr>
          <w:rFonts w:ascii="Times New Roman" w:hAnsi="Times New Roman" w:cs="Times New Roman"/>
          <w:sz w:val="28"/>
          <w:szCs w:val="28"/>
        </w:rPr>
        <w:t xml:space="preserve">. Школу построили на одной из улиц новой деревни. С тех пор эта улица носит название Школьная. </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В 1957 году было построено новое здание школы, которое функционирует и сейчас. Здание деревянное, площадь 467кв.м, количество классных комнат- 8. Есть музей Боевой славы, столовая, пришкольный участок. Библиотечный фонд насчитывает  3000 экземпляров,   из них 240 учебников.</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Школа функционирует как общеобразовательное учреждение для 9 классов.</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Лицензия на образовательную деятельность: серия 69ЛО1, № 0000793, регистрационный № 377, срок действия – бессрочно. Государственная аккредитация: 69А01 № 0000534, регистрационный номер 295, срок действия свидетельства – до 20.10.2027г.</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Школа имеет право ведения образовательной деятельности по следующим образовательным программам:</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1) дошкольное образование (4 года);</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2) начальное образование (4 года);</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3) основное образование (5 лет).</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В школе имеется Программа развития.</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В на</w:t>
      </w:r>
      <w:r>
        <w:rPr>
          <w:rFonts w:ascii="Times New Roman" w:hAnsi="Times New Roman" w:cs="Times New Roman"/>
          <w:sz w:val="28"/>
          <w:szCs w:val="28"/>
        </w:rPr>
        <w:t xml:space="preserve">стоящее время в ней обучаются </w:t>
      </w:r>
      <w:r w:rsidR="003104B8">
        <w:rPr>
          <w:rFonts w:ascii="Times New Roman" w:hAnsi="Times New Roman" w:cs="Times New Roman"/>
          <w:sz w:val="28"/>
          <w:szCs w:val="28"/>
        </w:rPr>
        <w:t>9 учащихся школы и 12</w:t>
      </w:r>
      <w:r w:rsidRPr="00E26622">
        <w:rPr>
          <w:rFonts w:ascii="Times New Roman" w:hAnsi="Times New Roman" w:cs="Times New Roman"/>
          <w:sz w:val="28"/>
          <w:szCs w:val="28"/>
        </w:rPr>
        <w:t xml:space="preserve"> воспитанников дошкольной группы. Коллектив педагогов состоит из 4 учителей и 2 воспитателей дошкольной группы.</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Школа расположена на территории Тарховского территориального отдела Гусевского сельского поселения. Численность населения деревни Тархово 240 человек, удаленность от районного центра 25 километров, сообщение автобусное.</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Школа работает в тесном сотрудничестве с культурно-образовательными учреждениями: сельским Домом культуры, сельской библиотекой, Тарховским ФАПом.</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Климатические особенности соответствуют особенностям региона.</w:t>
      </w:r>
    </w:p>
    <w:p w:rsidR="00E26622" w:rsidRPr="00E26622" w:rsidRDefault="00E26622" w:rsidP="00E26622">
      <w:pPr>
        <w:spacing w:after="0" w:line="240" w:lineRule="auto"/>
        <w:jc w:val="both"/>
      </w:pPr>
    </w:p>
    <w:p w:rsidR="00E26622" w:rsidRPr="00E26622" w:rsidRDefault="00E26622" w:rsidP="00E26622">
      <w:pPr>
        <w:spacing w:after="0" w:line="240" w:lineRule="auto"/>
        <w:jc w:val="both"/>
      </w:pPr>
    </w:p>
    <w:p w:rsidR="00E26622" w:rsidRPr="00E26622" w:rsidRDefault="00E26622" w:rsidP="00E26622">
      <w:pPr>
        <w:spacing w:after="0" w:line="240" w:lineRule="auto"/>
        <w:jc w:val="both"/>
      </w:pPr>
    </w:p>
    <w:p w:rsidR="00E26622" w:rsidRPr="00E26622" w:rsidRDefault="00E26622" w:rsidP="00E26622">
      <w:pPr>
        <w:spacing w:after="0" w:line="240" w:lineRule="auto"/>
        <w:jc w:val="both"/>
      </w:pPr>
    </w:p>
    <w:p w:rsidR="00E26622" w:rsidRPr="00E26622" w:rsidRDefault="00E26622" w:rsidP="00E26622">
      <w:pPr>
        <w:spacing w:after="0" w:line="240" w:lineRule="auto"/>
        <w:jc w:val="both"/>
      </w:pPr>
    </w:p>
    <w:p w:rsidR="00E26622" w:rsidRPr="00E26622" w:rsidRDefault="00E26622" w:rsidP="00E26622">
      <w:pPr>
        <w:spacing w:after="0" w:line="240" w:lineRule="auto"/>
        <w:jc w:val="both"/>
      </w:pPr>
    </w:p>
    <w:p w:rsidR="00E26622" w:rsidRPr="00E26622" w:rsidRDefault="00E26622" w:rsidP="00E26622">
      <w:pPr>
        <w:spacing w:after="0" w:line="240" w:lineRule="auto"/>
        <w:ind w:left="720"/>
        <w:rPr>
          <w:rFonts w:ascii="Times New Roman" w:hAnsi="Times New Roman" w:cs="Times New Roman"/>
          <w:sz w:val="28"/>
          <w:szCs w:val="28"/>
          <w:u w:val="single"/>
        </w:rPr>
      </w:pPr>
      <w:r w:rsidRPr="00E26622">
        <w:rPr>
          <w:rFonts w:ascii="Times New Roman" w:hAnsi="Times New Roman" w:cs="Times New Roman"/>
          <w:sz w:val="28"/>
          <w:szCs w:val="28"/>
          <w:u w:val="single"/>
        </w:rPr>
        <w:t>.Состав обучающихся.</w:t>
      </w:r>
    </w:p>
    <w:p w:rsidR="00E26622" w:rsidRPr="00E26622" w:rsidRDefault="00E26622" w:rsidP="00E26622">
      <w:pPr>
        <w:spacing w:after="0" w:line="240" w:lineRule="auto"/>
        <w:ind w:left="720"/>
        <w:rPr>
          <w:rFonts w:ascii="Times New Roman" w:hAnsi="Times New Roman" w:cs="Times New Roman"/>
          <w:sz w:val="28"/>
          <w:szCs w:val="28"/>
        </w:rPr>
      </w:pPr>
      <w:r w:rsidRPr="00E26622">
        <w:rPr>
          <w:rFonts w:ascii="Times New Roman" w:hAnsi="Times New Roman" w:cs="Times New Roman"/>
          <w:sz w:val="28"/>
          <w:szCs w:val="28"/>
        </w:rPr>
        <w:t xml:space="preserve">                                                                                   Таблица 1.</w:t>
      </w:r>
    </w:p>
    <w:p w:rsidR="00E26622" w:rsidRPr="00E26622" w:rsidRDefault="00E26622" w:rsidP="00E26622">
      <w:pPr>
        <w:spacing w:after="0" w:line="240" w:lineRule="auto"/>
        <w:ind w:left="720"/>
        <w:rPr>
          <w:rFonts w:ascii="Times New Roman" w:hAnsi="Times New Roman" w:cs="Times New Roman"/>
          <w:sz w:val="32"/>
          <w:szCs w:val="32"/>
          <w:u w:val="single"/>
        </w:rPr>
      </w:pPr>
    </w:p>
    <w:p w:rsidR="00E26622" w:rsidRPr="00E26622" w:rsidRDefault="00E26622" w:rsidP="00E26622">
      <w:pPr>
        <w:spacing w:after="0" w:line="240" w:lineRule="auto"/>
        <w:ind w:left="720"/>
        <w:rPr>
          <w:rFonts w:ascii="Times New Roman" w:hAnsi="Times New Roman" w:cs="Times New Roman"/>
          <w:sz w:val="28"/>
          <w:szCs w:val="28"/>
        </w:rPr>
      </w:pPr>
      <w:r w:rsidRPr="00E26622">
        <w:rPr>
          <w:rFonts w:ascii="Times New Roman" w:hAnsi="Times New Roman" w:cs="Times New Roman"/>
          <w:sz w:val="28"/>
          <w:szCs w:val="28"/>
        </w:rPr>
        <w:t>Состав обучающихся по годам и классам обучения.</w:t>
      </w:r>
    </w:p>
    <w:p w:rsidR="00E26622" w:rsidRPr="00E26622" w:rsidRDefault="00E26622" w:rsidP="00E26622">
      <w:pPr>
        <w:spacing w:after="0" w:line="240" w:lineRule="auto"/>
        <w:ind w:left="720"/>
        <w:rPr>
          <w:rFonts w:ascii="Times New Roman" w:hAnsi="Times New Roman" w:cs="Times New Roman"/>
          <w:sz w:val="24"/>
          <w:szCs w:val="24"/>
        </w:rPr>
      </w:pPr>
    </w:p>
    <w:tbl>
      <w:tblPr>
        <w:tblStyle w:val="a5"/>
        <w:tblW w:w="9721" w:type="dxa"/>
        <w:tblLook w:val="04A0" w:firstRow="1" w:lastRow="0" w:firstColumn="1" w:lastColumn="0" w:noHBand="0" w:noVBand="1"/>
      </w:tblPr>
      <w:tblGrid>
        <w:gridCol w:w="884"/>
        <w:gridCol w:w="892"/>
        <w:gridCol w:w="6"/>
        <w:gridCol w:w="886"/>
        <w:gridCol w:w="892"/>
        <w:gridCol w:w="6"/>
        <w:gridCol w:w="886"/>
        <w:gridCol w:w="892"/>
        <w:gridCol w:w="6"/>
        <w:gridCol w:w="886"/>
        <w:gridCol w:w="892"/>
        <w:gridCol w:w="6"/>
        <w:gridCol w:w="886"/>
        <w:gridCol w:w="892"/>
        <w:gridCol w:w="6"/>
        <w:gridCol w:w="803"/>
      </w:tblGrid>
      <w:tr w:rsidR="00E26622" w:rsidRPr="00E26622" w:rsidTr="00E26622">
        <w:trPr>
          <w:trHeight w:val="471"/>
        </w:trPr>
        <w:tc>
          <w:tcPr>
            <w:tcW w:w="884" w:type="dxa"/>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Год</w:t>
            </w:r>
          </w:p>
        </w:tc>
        <w:tc>
          <w:tcPr>
            <w:tcW w:w="892" w:type="dxa"/>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1класс</w:t>
            </w:r>
          </w:p>
        </w:tc>
        <w:tc>
          <w:tcPr>
            <w:tcW w:w="892" w:type="dxa"/>
            <w:gridSpan w:val="2"/>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2класс</w:t>
            </w:r>
          </w:p>
        </w:tc>
        <w:tc>
          <w:tcPr>
            <w:tcW w:w="892" w:type="dxa"/>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3класс</w:t>
            </w:r>
          </w:p>
        </w:tc>
        <w:tc>
          <w:tcPr>
            <w:tcW w:w="892" w:type="dxa"/>
            <w:gridSpan w:val="2"/>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4класс</w:t>
            </w:r>
          </w:p>
        </w:tc>
        <w:tc>
          <w:tcPr>
            <w:tcW w:w="892" w:type="dxa"/>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5класс</w:t>
            </w:r>
          </w:p>
        </w:tc>
        <w:tc>
          <w:tcPr>
            <w:tcW w:w="892" w:type="dxa"/>
            <w:gridSpan w:val="2"/>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6класс</w:t>
            </w:r>
          </w:p>
        </w:tc>
        <w:tc>
          <w:tcPr>
            <w:tcW w:w="892" w:type="dxa"/>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7класс</w:t>
            </w:r>
          </w:p>
        </w:tc>
        <w:tc>
          <w:tcPr>
            <w:tcW w:w="892" w:type="dxa"/>
            <w:gridSpan w:val="2"/>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8класс</w:t>
            </w:r>
          </w:p>
        </w:tc>
        <w:tc>
          <w:tcPr>
            <w:tcW w:w="892" w:type="dxa"/>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9класс</w:t>
            </w:r>
          </w:p>
        </w:tc>
        <w:tc>
          <w:tcPr>
            <w:tcW w:w="809" w:type="dxa"/>
            <w:gridSpan w:val="2"/>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Всего</w:t>
            </w:r>
          </w:p>
        </w:tc>
      </w:tr>
      <w:tr w:rsidR="00E26622" w:rsidRPr="00E26622" w:rsidTr="00E26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1"/>
        </w:trPr>
        <w:tc>
          <w:tcPr>
            <w:tcW w:w="884" w:type="dxa"/>
          </w:tcPr>
          <w:p w:rsidR="00E26622" w:rsidRPr="00E26622" w:rsidRDefault="00E26622" w:rsidP="00E26622">
            <w:pPr>
              <w:ind w:left="108"/>
              <w:rPr>
                <w:rFonts w:ascii="Times New Roman" w:hAnsi="Times New Roman" w:cs="Times New Roman"/>
                <w:sz w:val="24"/>
                <w:szCs w:val="24"/>
              </w:rPr>
            </w:pPr>
            <w:r w:rsidRPr="00E26622">
              <w:rPr>
                <w:rFonts w:ascii="Times New Roman" w:hAnsi="Times New Roman" w:cs="Times New Roman"/>
                <w:sz w:val="24"/>
                <w:szCs w:val="24"/>
              </w:rPr>
              <w:t>2015-2016</w:t>
            </w:r>
          </w:p>
        </w:tc>
        <w:tc>
          <w:tcPr>
            <w:tcW w:w="898" w:type="dxa"/>
            <w:gridSpan w:val="2"/>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w:t>
            </w:r>
          </w:p>
        </w:tc>
        <w:tc>
          <w:tcPr>
            <w:tcW w:w="886" w:type="dxa"/>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w:t>
            </w:r>
          </w:p>
        </w:tc>
        <w:tc>
          <w:tcPr>
            <w:tcW w:w="898" w:type="dxa"/>
            <w:gridSpan w:val="2"/>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w:t>
            </w:r>
          </w:p>
        </w:tc>
        <w:tc>
          <w:tcPr>
            <w:tcW w:w="886" w:type="dxa"/>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2</w:t>
            </w:r>
          </w:p>
        </w:tc>
        <w:tc>
          <w:tcPr>
            <w:tcW w:w="898" w:type="dxa"/>
            <w:gridSpan w:val="2"/>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w:t>
            </w:r>
          </w:p>
        </w:tc>
        <w:tc>
          <w:tcPr>
            <w:tcW w:w="886" w:type="dxa"/>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w:t>
            </w:r>
          </w:p>
        </w:tc>
        <w:tc>
          <w:tcPr>
            <w:tcW w:w="898" w:type="dxa"/>
            <w:gridSpan w:val="2"/>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2</w:t>
            </w:r>
          </w:p>
        </w:tc>
        <w:tc>
          <w:tcPr>
            <w:tcW w:w="886" w:type="dxa"/>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w:t>
            </w:r>
          </w:p>
        </w:tc>
        <w:tc>
          <w:tcPr>
            <w:tcW w:w="898" w:type="dxa"/>
            <w:gridSpan w:val="2"/>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1</w:t>
            </w:r>
          </w:p>
        </w:tc>
        <w:tc>
          <w:tcPr>
            <w:tcW w:w="803" w:type="dxa"/>
          </w:tcPr>
          <w:p w:rsidR="00E26622" w:rsidRPr="00E26622" w:rsidRDefault="00E26622" w:rsidP="00E26622">
            <w:pPr>
              <w:rPr>
                <w:rFonts w:ascii="Times New Roman" w:hAnsi="Times New Roman" w:cs="Times New Roman"/>
                <w:sz w:val="24"/>
                <w:szCs w:val="24"/>
              </w:rPr>
            </w:pPr>
            <w:r w:rsidRPr="00E26622">
              <w:rPr>
                <w:rFonts w:ascii="Times New Roman" w:hAnsi="Times New Roman" w:cs="Times New Roman"/>
                <w:sz w:val="24"/>
                <w:szCs w:val="24"/>
              </w:rPr>
              <w:t>5</w:t>
            </w:r>
          </w:p>
        </w:tc>
      </w:tr>
      <w:tr w:rsidR="00E26622" w:rsidRPr="00E26622" w:rsidTr="00E26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1"/>
        </w:trPr>
        <w:tc>
          <w:tcPr>
            <w:tcW w:w="884" w:type="dxa"/>
          </w:tcPr>
          <w:p w:rsidR="00E26622" w:rsidRPr="00E26622" w:rsidRDefault="00E26622" w:rsidP="00E26622">
            <w:pPr>
              <w:ind w:left="108"/>
              <w:rPr>
                <w:rFonts w:ascii="Times New Roman" w:hAnsi="Times New Roman" w:cs="Times New Roman"/>
                <w:sz w:val="24"/>
                <w:szCs w:val="24"/>
                <w:lang w:val="en-US"/>
              </w:rPr>
            </w:pPr>
            <w:r>
              <w:rPr>
                <w:rFonts w:ascii="Times New Roman" w:hAnsi="Times New Roman" w:cs="Times New Roman"/>
                <w:sz w:val="24"/>
                <w:szCs w:val="24"/>
                <w:lang w:val="en-US"/>
              </w:rPr>
              <w:t>2016-2017</w:t>
            </w:r>
          </w:p>
        </w:tc>
        <w:tc>
          <w:tcPr>
            <w:tcW w:w="898" w:type="dxa"/>
            <w:gridSpan w:val="2"/>
          </w:tcPr>
          <w:p w:rsidR="00E26622" w:rsidRPr="00E26622" w:rsidRDefault="00E26622" w:rsidP="00E26622">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86" w:type="dxa"/>
          </w:tcPr>
          <w:p w:rsidR="00E26622" w:rsidRPr="00E26622" w:rsidRDefault="00E26622" w:rsidP="00E26622">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98" w:type="dxa"/>
            <w:gridSpan w:val="2"/>
          </w:tcPr>
          <w:p w:rsidR="00E26622" w:rsidRPr="00E26622" w:rsidRDefault="00E26622" w:rsidP="00E26622">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86" w:type="dxa"/>
          </w:tcPr>
          <w:p w:rsidR="00E26622" w:rsidRPr="00E26622" w:rsidRDefault="00E26622" w:rsidP="00E26622">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98" w:type="dxa"/>
            <w:gridSpan w:val="2"/>
          </w:tcPr>
          <w:p w:rsidR="00E26622" w:rsidRPr="00E26622" w:rsidRDefault="00E26622" w:rsidP="00E26622">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86" w:type="dxa"/>
          </w:tcPr>
          <w:p w:rsidR="00E26622" w:rsidRPr="00E26622" w:rsidRDefault="00E26622" w:rsidP="00E26622">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98" w:type="dxa"/>
            <w:gridSpan w:val="2"/>
          </w:tcPr>
          <w:p w:rsidR="00E26622" w:rsidRPr="00E26622" w:rsidRDefault="00E26622" w:rsidP="00E26622">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86" w:type="dxa"/>
          </w:tcPr>
          <w:p w:rsidR="00E26622" w:rsidRPr="00E26622" w:rsidRDefault="00E26622" w:rsidP="00E26622">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98" w:type="dxa"/>
            <w:gridSpan w:val="2"/>
          </w:tcPr>
          <w:p w:rsidR="00E26622" w:rsidRPr="00E26622" w:rsidRDefault="00E26622" w:rsidP="00E26622">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03" w:type="dxa"/>
          </w:tcPr>
          <w:p w:rsidR="00E26622" w:rsidRPr="00E26622" w:rsidRDefault="00E26622" w:rsidP="00E26622">
            <w:pP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8B0775" w:rsidRPr="00E26622" w:rsidTr="00E26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1"/>
        </w:trPr>
        <w:tc>
          <w:tcPr>
            <w:tcW w:w="884" w:type="dxa"/>
          </w:tcPr>
          <w:p w:rsidR="008B0775" w:rsidRPr="008B0775" w:rsidRDefault="008B0775" w:rsidP="00E26622">
            <w:pPr>
              <w:ind w:left="108"/>
              <w:rPr>
                <w:rFonts w:ascii="Times New Roman" w:hAnsi="Times New Roman" w:cs="Times New Roman"/>
                <w:sz w:val="24"/>
                <w:szCs w:val="24"/>
              </w:rPr>
            </w:pPr>
            <w:r>
              <w:rPr>
                <w:rFonts w:ascii="Times New Roman" w:hAnsi="Times New Roman" w:cs="Times New Roman"/>
                <w:sz w:val="24"/>
                <w:szCs w:val="24"/>
              </w:rPr>
              <w:t>2017-2018</w:t>
            </w:r>
          </w:p>
        </w:tc>
        <w:tc>
          <w:tcPr>
            <w:tcW w:w="898" w:type="dxa"/>
            <w:gridSpan w:val="2"/>
          </w:tcPr>
          <w:p w:rsidR="008B0775" w:rsidRPr="008B0775" w:rsidRDefault="008B0775" w:rsidP="00E26622">
            <w:pPr>
              <w:rPr>
                <w:rFonts w:ascii="Times New Roman" w:hAnsi="Times New Roman" w:cs="Times New Roman"/>
                <w:sz w:val="24"/>
                <w:szCs w:val="24"/>
              </w:rPr>
            </w:pPr>
            <w:r>
              <w:rPr>
                <w:rFonts w:ascii="Times New Roman" w:hAnsi="Times New Roman" w:cs="Times New Roman"/>
                <w:sz w:val="24"/>
                <w:szCs w:val="24"/>
              </w:rPr>
              <w:t>2</w:t>
            </w:r>
          </w:p>
        </w:tc>
        <w:tc>
          <w:tcPr>
            <w:tcW w:w="886" w:type="dxa"/>
          </w:tcPr>
          <w:p w:rsidR="008B0775" w:rsidRPr="008B0775" w:rsidRDefault="008B0775" w:rsidP="00E26622">
            <w:pPr>
              <w:rPr>
                <w:rFonts w:ascii="Times New Roman" w:hAnsi="Times New Roman" w:cs="Times New Roman"/>
                <w:sz w:val="24"/>
                <w:szCs w:val="24"/>
              </w:rPr>
            </w:pPr>
            <w:r>
              <w:rPr>
                <w:rFonts w:ascii="Times New Roman" w:hAnsi="Times New Roman" w:cs="Times New Roman"/>
                <w:sz w:val="24"/>
                <w:szCs w:val="24"/>
              </w:rPr>
              <w:t>1</w:t>
            </w:r>
          </w:p>
        </w:tc>
        <w:tc>
          <w:tcPr>
            <w:tcW w:w="898" w:type="dxa"/>
            <w:gridSpan w:val="2"/>
          </w:tcPr>
          <w:p w:rsidR="008B0775" w:rsidRPr="008B0775" w:rsidRDefault="008B0775" w:rsidP="00E26622">
            <w:pPr>
              <w:rPr>
                <w:rFonts w:ascii="Times New Roman" w:hAnsi="Times New Roman" w:cs="Times New Roman"/>
                <w:sz w:val="24"/>
                <w:szCs w:val="24"/>
              </w:rPr>
            </w:pPr>
            <w:r>
              <w:rPr>
                <w:rFonts w:ascii="Times New Roman" w:hAnsi="Times New Roman" w:cs="Times New Roman"/>
                <w:sz w:val="24"/>
                <w:szCs w:val="24"/>
              </w:rPr>
              <w:t>-</w:t>
            </w:r>
          </w:p>
        </w:tc>
        <w:tc>
          <w:tcPr>
            <w:tcW w:w="886" w:type="dxa"/>
          </w:tcPr>
          <w:p w:rsidR="008B0775" w:rsidRPr="008B0775" w:rsidRDefault="008B0775" w:rsidP="00E26622">
            <w:pPr>
              <w:rPr>
                <w:rFonts w:ascii="Times New Roman" w:hAnsi="Times New Roman" w:cs="Times New Roman"/>
                <w:sz w:val="24"/>
                <w:szCs w:val="24"/>
              </w:rPr>
            </w:pPr>
            <w:r>
              <w:rPr>
                <w:rFonts w:ascii="Times New Roman" w:hAnsi="Times New Roman" w:cs="Times New Roman"/>
                <w:sz w:val="24"/>
                <w:szCs w:val="24"/>
              </w:rPr>
              <w:t>-</w:t>
            </w:r>
          </w:p>
        </w:tc>
        <w:tc>
          <w:tcPr>
            <w:tcW w:w="898" w:type="dxa"/>
            <w:gridSpan w:val="2"/>
          </w:tcPr>
          <w:p w:rsidR="008B0775" w:rsidRPr="008B0775" w:rsidRDefault="008B0775" w:rsidP="00E26622">
            <w:pP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8B0775" w:rsidRPr="008B0775" w:rsidRDefault="008B0775" w:rsidP="00E26622">
            <w:pPr>
              <w:rPr>
                <w:rFonts w:ascii="Times New Roman" w:hAnsi="Times New Roman" w:cs="Times New Roman"/>
                <w:sz w:val="24"/>
                <w:szCs w:val="24"/>
              </w:rPr>
            </w:pPr>
            <w:r>
              <w:rPr>
                <w:rFonts w:ascii="Times New Roman" w:hAnsi="Times New Roman" w:cs="Times New Roman"/>
                <w:sz w:val="24"/>
                <w:szCs w:val="24"/>
              </w:rPr>
              <w:t>1</w:t>
            </w:r>
          </w:p>
        </w:tc>
        <w:tc>
          <w:tcPr>
            <w:tcW w:w="898" w:type="dxa"/>
            <w:gridSpan w:val="2"/>
          </w:tcPr>
          <w:p w:rsidR="008B0775" w:rsidRPr="008B0775" w:rsidRDefault="008B0775" w:rsidP="00E26622">
            <w:pPr>
              <w:rPr>
                <w:rFonts w:ascii="Times New Roman" w:hAnsi="Times New Roman" w:cs="Times New Roman"/>
                <w:sz w:val="24"/>
                <w:szCs w:val="24"/>
              </w:rPr>
            </w:pPr>
            <w:r>
              <w:rPr>
                <w:rFonts w:ascii="Times New Roman" w:hAnsi="Times New Roman" w:cs="Times New Roman"/>
                <w:sz w:val="24"/>
                <w:szCs w:val="24"/>
              </w:rPr>
              <w:t>-</w:t>
            </w:r>
          </w:p>
        </w:tc>
        <w:tc>
          <w:tcPr>
            <w:tcW w:w="886" w:type="dxa"/>
          </w:tcPr>
          <w:p w:rsidR="008B0775" w:rsidRPr="008B0775" w:rsidRDefault="008B0775" w:rsidP="00E26622">
            <w:pPr>
              <w:rPr>
                <w:rFonts w:ascii="Times New Roman" w:hAnsi="Times New Roman" w:cs="Times New Roman"/>
                <w:sz w:val="24"/>
                <w:szCs w:val="24"/>
              </w:rPr>
            </w:pPr>
            <w:r>
              <w:rPr>
                <w:rFonts w:ascii="Times New Roman" w:hAnsi="Times New Roman" w:cs="Times New Roman"/>
                <w:sz w:val="24"/>
                <w:szCs w:val="24"/>
              </w:rPr>
              <w:t>-</w:t>
            </w:r>
          </w:p>
        </w:tc>
        <w:tc>
          <w:tcPr>
            <w:tcW w:w="898" w:type="dxa"/>
            <w:gridSpan w:val="2"/>
          </w:tcPr>
          <w:p w:rsidR="008B0775" w:rsidRPr="008B0775" w:rsidRDefault="008B0775" w:rsidP="00E26622">
            <w:pPr>
              <w:rPr>
                <w:rFonts w:ascii="Times New Roman" w:hAnsi="Times New Roman" w:cs="Times New Roman"/>
                <w:sz w:val="24"/>
                <w:szCs w:val="24"/>
              </w:rPr>
            </w:pPr>
            <w:r>
              <w:rPr>
                <w:rFonts w:ascii="Times New Roman" w:hAnsi="Times New Roman" w:cs="Times New Roman"/>
                <w:sz w:val="24"/>
                <w:szCs w:val="24"/>
              </w:rPr>
              <w:t>2</w:t>
            </w:r>
          </w:p>
        </w:tc>
        <w:tc>
          <w:tcPr>
            <w:tcW w:w="803" w:type="dxa"/>
          </w:tcPr>
          <w:p w:rsidR="008B0775" w:rsidRPr="008B0775" w:rsidRDefault="008B0775" w:rsidP="00E26622">
            <w:pPr>
              <w:rPr>
                <w:rFonts w:ascii="Times New Roman" w:hAnsi="Times New Roman" w:cs="Times New Roman"/>
                <w:sz w:val="24"/>
                <w:szCs w:val="24"/>
              </w:rPr>
            </w:pPr>
            <w:r>
              <w:rPr>
                <w:rFonts w:ascii="Times New Roman" w:hAnsi="Times New Roman" w:cs="Times New Roman"/>
                <w:sz w:val="24"/>
                <w:szCs w:val="24"/>
              </w:rPr>
              <w:t>7</w:t>
            </w:r>
          </w:p>
        </w:tc>
      </w:tr>
      <w:tr w:rsidR="003104B8" w:rsidRPr="00E26622" w:rsidTr="00E26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1"/>
        </w:trPr>
        <w:tc>
          <w:tcPr>
            <w:tcW w:w="884" w:type="dxa"/>
          </w:tcPr>
          <w:p w:rsidR="003104B8" w:rsidRDefault="003104B8" w:rsidP="00E26622">
            <w:pPr>
              <w:ind w:left="108"/>
              <w:rPr>
                <w:rFonts w:ascii="Times New Roman" w:hAnsi="Times New Roman" w:cs="Times New Roman"/>
                <w:sz w:val="24"/>
                <w:szCs w:val="24"/>
              </w:rPr>
            </w:pPr>
            <w:r>
              <w:rPr>
                <w:rFonts w:ascii="Times New Roman" w:hAnsi="Times New Roman" w:cs="Times New Roman"/>
                <w:sz w:val="24"/>
                <w:szCs w:val="24"/>
              </w:rPr>
              <w:t>2018-2019</w:t>
            </w:r>
          </w:p>
        </w:tc>
        <w:tc>
          <w:tcPr>
            <w:tcW w:w="898" w:type="dxa"/>
            <w:gridSpan w:val="2"/>
          </w:tcPr>
          <w:p w:rsidR="003104B8" w:rsidRDefault="003104B8" w:rsidP="00E26622">
            <w:pPr>
              <w:rPr>
                <w:rFonts w:ascii="Times New Roman" w:hAnsi="Times New Roman" w:cs="Times New Roman"/>
                <w:sz w:val="24"/>
                <w:szCs w:val="24"/>
              </w:rPr>
            </w:pPr>
            <w:r>
              <w:rPr>
                <w:rFonts w:ascii="Times New Roman" w:hAnsi="Times New Roman" w:cs="Times New Roman"/>
                <w:sz w:val="24"/>
                <w:szCs w:val="24"/>
              </w:rPr>
              <w:t>3</w:t>
            </w:r>
          </w:p>
        </w:tc>
        <w:tc>
          <w:tcPr>
            <w:tcW w:w="886" w:type="dxa"/>
          </w:tcPr>
          <w:p w:rsidR="003104B8" w:rsidRDefault="003104B8" w:rsidP="00E26622">
            <w:pPr>
              <w:rPr>
                <w:rFonts w:ascii="Times New Roman" w:hAnsi="Times New Roman" w:cs="Times New Roman"/>
                <w:sz w:val="24"/>
                <w:szCs w:val="24"/>
              </w:rPr>
            </w:pPr>
            <w:r>
              <w:rPr>
                <w:rFonts w:ascii="Times New Roman" w:hAnsi="Times New Roman" w:cs="Times New Roman"/>
                <w:sz w:val="24"/>
                <w:szCs w:val="24"/>
              </w:rPr>
              <w:t>2</w:t>
            </w:r>
          </w:p>
        </w:tc>
        <w:tc>
          <w:tcPr>
            <w:tcW w:w="898" w:type="dxa"/>
            <w:gridSpan w:val="2"/>
          </w:tcPr>
          <w:p w:rsidR="003104B8" w:rsidRDefault="003104B8" w:rsidP="00E26622">
            <w:pPr>
              <w:rPr>
                <w:rFonts w:ascii="Times New Roman" w:hAnsi="Times New Roman" w:cs="Times New Roman"/>
                <w:sz w:val="24"/>
                <w:szCs w:val="24"/>
              </w:rPr>
            </w:pPr>
            <w:r>
              <w:rPr>
                <w:rFonts w:ascii="Times New Roman" w:hAnsi="Times New Roman" w:cs="Times New Roman"/>
                <w:sz w:val="24"/>
                <w:szCs w:val="24"/>
              </w:rPr>
              <w:t>2</w:t>
            </w:r>
          </w:p>
        </w:tc>
        <w:tc>
          <w:tcPr>
            <w:tcW w:w="886" w:type="dxa"/>
          </w:tcPr>
          <w:p w:rsidR="003104B8" w:rsidRDefault="003104B8" w:rsidP="00E26622">
            <w:pPr>
              <w:rPr>
                <w:rFonts w:ascii="Times New Roman" w:hAnsi="Times New Roman" w:cs="Times New Roman"/>
                <w:sz w:val="24"/>
                <w:szCs w:val="24"/>
              </w:rPr>
            </w:pPr>
            <w:r>
              <w:rPr>
                <w:rFonts w:ascii="Times New Roman" w:hAnsi="Times New Roman" w:cs="Times New Roman"/>
                <w:sz w:val="24"/>
                <w:szCs w:val="24"/>
              </w:rPr>
              <w:t>-</w:t>
            </w:r>
          </w:p>
        </w:tc>
        <w:tc>
          <w:tcPr>
            <w:tcW w:w="898" w:type="dxa"/>
            <w:gridSpan w:val="2"/>
          </w:tcPr>
          <w:p w:rsidR="003104B8" w:rsidRDefault="003104B8" w:rsidP="00E26622">
            <w:pPr>
              <w:rPr>
                <w:rFonts w:ascii="Times New Roman" w:hAnsi="Times New Roman" w:cs="Times New Roman"/>
                <w:sz w:val="24"/>
                <w:szCs w:val="24"/>
              </w:rPr>
            </w:pPr>
            <w:r>
              <w:rPr>
                <w:rFonts w:ascii="Times New Roman" w:hAnsi="Times New Roman" w:cs="Times New Roman"/>
                <w:sz w:val="24"/>
                <w:szCs w:val="24"/>
              </w:rPr>
              <w:t>-</w:t>
            </w:r>
          </w:p>
        </w:tc>
        <w:tc>
          <w:tcPr>
            <w:tcW w:w="886" w:type="dxa"/>
          </w:tcPr>
          <w:p w:rsidR="003104B8" w:rsidRDefault="003104B8" w:rsidP="00E26622">
            <w:pPr>
              <w:rPr>
                <w:rFonts w:ascii="Times New Roman" w:hAnsi="Times New Roman" w:cs="Times New Roman"/>
                <w:sz w:val="24"/>
                <w:szCs w:val="24"/>
              </w:rPr>
            </w:pPr>
            <w:r>
              <w:rPr>
                <w:rFonts w:ascii="Times New Roman" w:hAnsi="Times New Roman" w:cs="Times New Roman"/>
                <w:sz w:val="24"/>
                <w:szCs w:val="24"/>
              </w:rPr>
              <w:t>1</w:t>
            </w:r>
          </w:p>
        </w:tc>
        <w:tc>
          <w:tcPr>
            <w:tcW w:w="898" w:type="dxa"/>
            <w:gridSpan w:val="2"/>
          </w:tcPr>
          <w:p w:rsidR="003104B8" w:rsidRDefault="003104B8" w:rsidP="00E26622">
            <w:pP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104B8" w:rsidRDefault="003104B8" w:rsidP="00E26622">
            <w:pPr>
              <w:rPr>
                <w:rFonts w:ascii="Times New Roman" w:hAnsi="Times New Roman" w:cs="Times New Roman"/>
                <w:sz w:val="24"/>
                <w:szCs w:val="24"/>
              </w:rPr>
            </w:pPr>
            <w:r>
              <w:rPr>
                <w:rFonts w:ascii="Times New Roman" w:hAnsi="Times New Roman" w:cs="Times New Roman"/>
                <w:sz w:val="24"/>
                <w:szCs w:val="24"/>
              </w:rPr>
              <w:t>-</w:t>
            </w:r>
          </w:p>
        </w:tc>
        <w:tc>
          <w:tcPr>
            <w:tcW w:w="898" w:type="dxa"/>
            <w:gridSpan w:val="2"/>
          </w:tcPr>
          <w:p w:rsidR="003104B8" w:rsidRDefault="003104B8" w:rsidP="00E26622">
            <w:pP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3104B8" w:rsidRDefault="003104B8" w:rsidP="00E26622">
            <w:pPr>
              <w:rPr>
                <w:rFonts w:ascii="Times New Roman" w:hAnsi="Times New Roman" w:cs="Times New Roman"/>
                <w:sz w:val="24"/>
                <w:szCs w:val="24"/>
              </w:rPr>
            </w:pPr>
            <w:r>
              <w:rPr>
                <w:rFonts w:ascii="Times New Roman" w:hAnsi="Times New Roman" w:cs="Times New Roman"/>
                <w:sz w:val="24"/>
                <w:szCs w:val="24"/>
              </w:rPr>
              <w:t>9</w:t>
            </w:r>
          </w:p>
        </w:tc>
      </w:tr>
    </w:tbl>
    <w:p w:rsidR="00E26622" w:rsidRPr="00E26622" w:rsidRDefault="00E26622" w:rsidP="00E26622">
      <w:pPr>
        <w:spacing w:after="0" w:line="240" w:lineRule="auto"/>
        <w:rPr>
          <w:rFonts w:ascii="Times New Roman" w:hAnsi="Times New Roman" w:cs="Times New Roman"/>
          <w:sz w:val="24"/>
          <w:szCs w:val="24"/>
        </w:rPr>
      </w:pPr>
    </w:p>
    <w:p w:rsidR="00E26622" w:rsidRPr="00E26622" w:rsidRDefault="00E26622" w:rsidP="00E26622">
      <w:pPr>
        <w:spacing w:after="0" w:line="240" w:lineRule="auto"/>
        <w:rPr>
          <w:rFonts w:ascii="Times New Roman" w:hAnsi="Times New Roman" w:cs="Times New Roman"/>
          <w:sz w:val="24"/>
          <w:szCs w:val="24"/>
        </w:rPr>
      </w:pPr>
    </w:p>
    <w:p w:rsidR="00E26622" w:rsidRPr="00E26622" w:rsidRDefault="00E26622" w:rsidP="00E26622"/>
    <w:p w:rsidR="00E26622" w:rsidRPr="00E26622" w:rsidRDefault="00E26622" w:rsidP="00E26622">
      <w:pPr>
        <w:spacing w:after="0" w:line="240" w:lineRule="auto"/>
        <w:rPr>
          <w:rFonts w:ascii="Times New Roman" w:hAnsi="Times New Roman" w:cs="Times New Roman"/>
          <w:sz w:val="24"/>
          <w:szCs w:val="24"/>
        </w:rPr>
      </w:pP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xml:space="preserve">                                                                                                                   Таблица 2</w:t>
      </w: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xml:space="preserve">Состав </w:t>
      </w:r>
      <w:r>
        <w:rPr>
          <w:rFonts w:ascii="Times New Roman" w:hAnsi="Times New Roman" w:cs="Times New Roman"/>
          <w:sz w:val="28"/>
          <w:szCs w:val="28"/>
        </w:rPr>
        <w:t>обучающихся по возрастам на 201</w:t>
      </w:r>
      <w:r w:rsidR="003104B8">
        <w:rPr>
          <w:rFonts w:ascii="Times New Roman" w:hAnsi="Times New Roman" w:cs="Times New Roman"/>
          <w:sz w:val="28"/>
          <w:szCs w:val="28"/>
        </w:rPr>
        <w:t xml:space="preserve">8-2019 </w:t>
      </w:r>
      <w:r w:rsidRPr="00E26622">
        <w:rPr>
          <w:rFonts w:ascii="Times New Roman" w:hAnsi="Times New Roman" w:cs="Times New Roman"/>
          <w:sz w:val="28"/>
          <w:szCs w:val="28"/>
        </w:rPr>
        <w:t xml:space="preserve">учебный год                                                                                                         </w:t>
      </w:r>
    </w:p>
    <w:p w:rsidR="00E26622" w:rsidRPr="00E26622" w:rsidRDefault="00E26622" w:rsidP="00E26622">
      <w:pPr>
        <w:spacing w:after="0" w:line="240" w:lineRule="auto"/>
        <w:rPr>
          <w:rFonts w:ascii="Times New Roman" w:hAnsi="Times New Roman" w:cs="Times New Roman"/>
          <w:sz w:val="24"/>
          <w:szCs w:val="24"/>
        </w:rPr>
      </w:pPr>
    </w:p>
    <w:tbl>
      <w:tblPr>
        <w:tblStyle w:val="a5"/>
        <w:tblW w:w="6086" w:type="dxa"/>
        <w:tblLook w:val="04A0" w:firstRow="1" w:lastRow="0" w:firstColumn="1" w:lastColumn="0" w:noHBand="0" w:noVBand="1"/>
      </w:tblPr>
      <w:tblGrid>
        <w:gridCol w:w="1777"/>
        <w:gridCol w:w="897"/>
        <w:gridCol w:w="853"/>
        <w:gridCol w:w="853"/>
        <w:gridCol w:w="853"/>
        <w:gridCol w:w="853"/>
      </w:tblGrid>
      <w:tr w:rsidR="003104B8" w:rsidRPr="00E26622" w:rsidTr="003104B8">
        <w:trPr>
          <w:trHeight w:val="306"/>
        </w:trPr>
        <w:tc>
          <w:tcPr>
            <w:tcW w:w="1777" w:type="dxa"/>
          </w:tcPr>
          <w:p w:rsidR="003104B8" w:rsidRPr="00E26622" w:rsidRDefault="003104B8" w:rsidP="00E26622">
            <w:pPr>
              <w:rPr>
                <w:rFonts w:ascii="Times New Roman" w:hAnsi="Times New Roman" w:cs="Times New Roman"/>
                <w:sz w:val="24"/>
                <w:szCs w:val="24"/>
              </w:rPr>
            </w:pPr>
            <w:r w:rsidRPr="00E26622">
              <w:rPr>
                <w:rFonts w:ascii="Times New Roman" w:hAnsi="Times New Roman" w:cs="Times New Roman"/>
                <w:sz w:val="24"/>
                <w:szCs w:val="24"/>
              </w:rPr>
              <w:t>Год</w:t>
            </w:r>
          </w:p>
        </w:tc>
        <w:tc>
          <w:tcPr>
            <w:tcW w:w="897" w:type="dxa"/>
            <w:tcBorders>
              <w:left w:val="single" w:sz="4" w:space="0" w:color="auto"/>
            </w:tcBorders>
          </w:tcPr>
          <w:p w:rsidR="003104B8" w:rsidRPr="00E26622" w:rsidRDefault="003104B8" w:rsidP="00E26622">
            <w:pPr>
              <w:rPr>
                <w:rFonts w:ascii="Times New Roman" w:hAnsi="Times New Roman" w:cs="Times New Roman"/>
                <w:sz w:val="24"/>
                <w:szCs w:val="24"/>
              </w:rPr>
            </w:pPr>
            <w:r w:rsidRPr="00E26622">
              <w:rPr>
                <w:rFonts w:ascii="Times New Roman" w:hAnsi="Times New Roman" w:cs="Times New Roman"/>
                <w:sz w:val="24"/>
                <w:szCs w:val="24"/>
              </w:rPr>
              <w:t>2004</w:t>
            </w:r>
          </w:p>
        </w:tc>
        <w:tc>
          <w:tcPr>
            <w:tcW w:w="853" w:type="dxa"/>
            <w:tcBorders>
              <w:left w:val="single" w:sz="4" w:space="0" w:color="auto"/>
            </w:tcBorders>
          </w:tcPr>
          <w:p w:rsidR="003104B8" w:rsidRPr="00E26622" w:rsidRDefault="003104B8" w:rsidP="00E26622">
            <w:pPr>
              <w:rPr>
                <w:rFonts w:ascii="Times New Roman" w:hAnsi="Times New Roman" w:cs="Times New Roman"/>
                <w:sz w:val="24"/>
                <w:szCs w:val="24"/>
              </w:rPr>
            </w:pPr>
            <w:r w:rsidRPr="00E26622">
              <w:rPr>
                <w:rFonts w:ascii="Times New Roman" w:hAnsi="Times New Roman" w:cs="Times New Roman"/>
                <w:sz w:val="24"/>
                <w:szCs w:val="24"/>
              </w:rPr>
              <w:t>2005</w:t>
            </w:r>
          </w:p>
        </w:tc>
        <w:tc>
          <w:tcPr>
            <w:tcW w:w="853" w:type="dxa"/>
            <w:tcBorders>
              <w:left w:val="single" w:sz="4" w:space="0" w:color="auto"/>
            </w:tcBorders>
          </w:tcPr>
          <w:p w:rsidR="003104B8" w:rsidRPr="00E26622" w:rsidRDefault="003104B8" w:rsidP="00E26622">
            <w:pPr>
              <w:rPr>
                <w:rFonts w:ascii="Times New Roman" w:hAnsi="Times New Roman" w:cs="Times New Roman"/>
                <w:sz w:val="24"/>
                <w:szCs w:val="24"/>
                <w:lang w:val="en-US"/>
              </w:rPr>
            </w:pPr>
            <w:r>
              <w:rPr>
                <w:rFonts w:ascii="Times New Roman" w:hAnsi="Times New Roman" w:cs="Times New Roman"/>
                <w:sz w:val="24"/>
                <w:szCs w:val="24"/>
                <w:lang w:val="en-US"/>
              </w:rPr>
              <w:t>2009</w:t>
            </w:r>
          </w:p>
        </w:tc>
        <w:tc>
          <w:tcPr>
            <w:tcW w:w="853" w:type="dxa"/>
            <w:tcBorders>
              <w:left w:val="single" w:sz="4" w:space="0" w:color="auto"/>
            </w:tcBorders>
          </w:tcPr>
          <w:p w:rsidR="003104B8" w:rsidRDefault="003104B8" w:rsidP="00E26622">
            <w:pPr>
              <w:rPr>
                <w:rFonts w:ascii="Times New Roman" w:hAnsi="Times New Roman" w:cs="Times New Roman"/>
                <w:sz w:val="24"/>
                <w:szCs w:val="24"/>
                <w:lang w:val="en-US"/>
              </w:rPr>
            </w:pPr>
            <w:r>
              <w:rPr>
                <w:rFonts w:ascii="Times New Roman" w:hAnsi="Times New Roman" w:cs="Times New Roman"/>
                <w:sz w:val="24"/>
                <w:szCs w:val="24"/>
                <w:lang w:val="en-US"/>
              </w:rPr>
              <w:t>2010</w:t>
            </w:r>
          </w:p>
        </w:tc>
        <w:tc>
          <w:tcPr>
            <w:tcW w:w="853" w:type="dxa"/>
            <w:tcBorders>
              <w:left w:val="single" w:sz="4" w:space="0" w:color="auto"/>
            </w:tcBorders>
          </w:tcPr>
          <w:p w:rsidR="003104B8" w:rsidRPr="003104B8" w:rsidRDefault="003104B8" w:rsidP="00E26622">
            <w:pPr>
              <w:rPr>
                <w:rFonts w:ascii="Times New Roman" w:hAnsi="Times New Roman" w:cs="Times New Roman"/>
                <w:sz w:val="24"/>
                <w:szCs w:val="24"/>
              </w:rPr>
            </w:pPr>
            <w:r>
              <w:rPr>
                <w:rFonts w:ascii="Times New Roman" w:hAnsi="Times New Roman" w:cs="Times New Roman"/>
                <w:sz w:val="24"/>
                <w:szCs w:val="24"/>
              </w:rPr>
              <w:t>2011</w:t>
            </w:r>
          </w:p>
        </w:tc>
      </w:tr>
      <w:tr w:rsidR="003104B8" w:rsidRPr="00E26622" w:rsidTr="003104B8">
        <w:trPr>
          <w:trHeight w:val="323"/>
        </w:trPr>
        <w:tc>
          <w:tcPr>
            <w:tcW w:w="1777" w:type="dxa"/>
          </w:tcPr>
          <w:p w:rsidR="003104B8" w:rsidRPr="00E26622" w:rsidRDefault="003104B8" w:rsidP="00E26622">
            <w:pPr>
              <w:rPr>
                <w:rFonts w:ascii="Times New Roman" w:hAnsi="Times New Roman" w:cs="Times New Roman"/>
                <w:sz w:val="24"/>
                <w:szCs w:val="24"/>
              </w:rPr>
            </w:pPr>
            <w:r w:rsidRPr="00E26622">
              <w:rPr>
                <w:rFonts w:ascii="Times New Roman" w:hAnsi="Times New Roman" w:cs="Times New Roman"/>
                <w:sz w:val="24"/>
                <w:szCs w:val="24"/>
              </w:rPr>
              <w:t>Число обучающихся</w:t>
            </w:r>
          </w:p>
        </w:tc>
        <w:tc>
          <w:tcPr>
            <w:tcW w:w="897" w:type="dxa"/>
            <w:tcBorders>
              <w:left w:val="single" w:sz="4" w:space="0" w:color="auto"/>
            </w:tcBorders>
          </w:tcPr>
          <w:p w:rsidR="003104B8" w:rsidRPr="00E26622" w:rsidRDefault="003104B8" w:rsidP="00E26622">
            <w:pPr>
              <w:rPr>
                <w:rFonts w:ascii="Times New Roman" w:hAnsi="Times New Roman" w:cs="Times New Roman"/>
                <w:sz w:val="24"/>
                <w:szCs w:val="24"/>
              </w:rPr>
            </w:pPr>
            <w:r w:rsidRPr="00E26622">
              <w:rPr>
                <w:rFonts w:ascii="Times New Roman" w:hAnsi="Times New Roman" w:cs="Times New Roman"/>
                <w:sz w:val="24"/>
                <w:szCs w:val="24"/>
              </w:rPr>
              <w:t>1</w:t>
            </w:r>
          </w:p>
        </w:tc>
        <w:tc>
          <w:tcPr>
            <w:tcW w:w="853" w:type="dxa"/>
            <w:tcBorders>
              <w:left w:val="single" w:sz="4" w:space="0" w:color="auto"/>
            </w:tcBorders>
          </w:tcPr>
          <w:p w:rsidR="003104B8" w:rsidRPr="00E26622" w:rsidRDefault="003104B8" w:rsidP="00E26622">
            <w:pPr>
              <w:rPr>
                <w:rFonts w:ascii="Times New Roman" w:hAnsi="Times New Roman" w:cs="Times New Roman"/>
                <w:sz w:val="24"/>
                <w:szCs w:val="24"/>
              </w:rPr>
            </w:pPr>
            <w:r w:rsidRPr="00E26622">
              <w:rPr>
                <w:rFonts w:ascii="Times New Roman" w:hAnsi="Times New Roman" w:cs="Times New Roman"/>
                <w:sz w:val="24"/>
                <w:szCs w:val="24"/>
              </w:rPr>
              <w:t>1</w:t>
            </w:r>
          </w:p>
        </w:tc>
        <w:tc>
          <w:tcPr>
            <w:tcW w:w="853" w:type="dxa"/>
            <w:tcBorders>
              <w:left w:val="single" w:sz="4" w:space="0" w:color="auto"/>
            </w:tcBorders>
          </w:tcPr>
          <w:p w:rsidR="003104B8" w:rsidRPr="00E26622" w:rsidRDefault="003104B8" w:rsidP="00E26622">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3" w:type="dxa"/>
            <w:tcBorders>
              <w:left w:val="single" w:sz="4" w:space="0" w:color="auto"/>
            </w:tcBorders>
          </w:tcPr>
          <w:p w:rsidR="003104B8" w:rsidRPr="003104B8" w:rsidRDefault="003104B8" w:rsidP="00E26622">
            <w:pPr>
              <w:rPr>
                <w:rFonts w:ascii="Times New Roman" w:hAnsi="Times New Roman" w:cs="Times New Roman"/>
                <w:sz w:val="24"/>
                <w:szCs w:val="24"/>
              </w:rPr>
            </w:pPr>
            <w:r>
              <w:rPr>
                <w:rFonts w:ascii="Times New Roman" w:hAnsi="Times New Roman" w:cs="Times New Roman"/>
                <w:sz w:val="24"/>
                <w:szCs w:val="24"/>
              </w:rPr>
              <w:t>2</w:t>
            </w:r>
          </w:p>
        </w:tc>
        <w:tc>
          <w:tcPr>
            <w:tcW w:w="853" w:type="dxa"/>
            <w:tcBorders>
              <w:left w:val="single" w:sz="4" w:space="0" w:color="auto"/>
            </w:tcBorders>
          </w:tcPr>
          <w:p w:rsidR="003104B8" w:rsidRPr="003104B8" w:rsidRDefault="003104B8" w:rsidP="00E26622">
            <w:pPr>
              <w:rPr>
                <w:rFonts w:ascii="Times New Roman" w:hAnsi="Times New Roman" w:cs="Times New Roman"/>
                <w:sz w:val="24"/>
                <w:szCs w:val="24"/>
              </w:rPr>
            </w:pPr>
            <w:r>
              <w:rPr>
                <w:rFonts w:ascii="Times New Roman" w:hAnsi="Times New Roman" w:cs="Times New Roman"/>
                <w:sz w:val="24"/>
                <w:szCs w:val="24"/>
              </w:rPr>
              <w:t>2</w:t>
            </w:r>
          </w:p>
        </w:tc>
      </w:tr>
    </w:tbl>
    <w:p w:rsidR="00E26622" w:rsidRPr="00E26622" w:rsidRDefault="00E26622" w:rsidP="00E26622">
      <w:pPr>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noProof/>
          <w:sz w:val="28"/>
          <w:szCs w:val="28"/>
          <w:lang w:eastAsia="ru-RU"/>
        </w:rPr>
      </w:pP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u w:val="single"/>
          <w:lang w:eastAsia="ar-SA"/>
        </w:rPr>
      </w:pPr>
      <w:r w:rsidRPr="00E26622">
        <w:rPr>
          <w:rFonts w:ascii="Times New Roman" w:eastAsia="Times New Roman" w:hAnsi="Times New Roman" w:cs="Times New Roman"/>
          <w:sz w:val="28"/>
          <w:szCs w:val="28"/>
          <w:u w:val="single"/>
          <w:lang w:eastAsia="ar-SA"/>
        </w:rPr>
        <w:t>Социальный статус семей обучающихся</w:t>
      </w: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lang w:eastAsia="ar-SA"/>
        </w:rPr>
      </w:pPr>
      <w:r w:rsidRPr="00E26622">
        <w:rPr>
          <w:rFonts w:ascii="Times New Roman" w:eastAsia="Times New Roman" w:hAnsi="Times New Roman" w:cs="Times New Roman"/>
          <w:sz w:val="28"/>
          <w:szCs w:val="28"/>
          <w:lang w:eastAsia="ar-SA"/>
        </w:rPr>
        <w:t>Характеристика данного показателя представлена всеми категориями (неполные, многодетные, малообеспеченные, опекаемые  и т.д.).</w:t>
      </w: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lang w:eastAsia="ar-SA"/>
        </w:rPr>
      </w:pPr>
      <w:r w:rsidRPr="00E26622">
        <w:rPr>
          <w:rFonts w:ascii="Times New Roman" w:eastAsia="Times New Roman" w:hAnsi="Times New Roman" w:cs="Times New Roman"/>
          <w:sz w:val="28"/>
          <w:szCs w:val="28"/>
          <w:lang w:eastAsia="ar-SA"/>
        </w:rPr>
        <w:t xml:space="preserve">                                                                                Таблица 3</w:t>
      </w:r>
    </w:p>
    <w:p w:rsidR="00E26622" w:rsidRPr="00E26622" w:rsidRDefault="00E26622" w:rsidP="00E26622">
      <w:pPr>
        <w:suppressAutoHyphens/>
        <w:spacing w:after="0" w:line="240" w:lineRule="auto"/>
        <w:ind w:firstLine="709"/>
        <w:jc w:val="both"/>
        <w:rPr>
          <w:rFonts w:ascii="Times New Roman" w:eastAsia="Times New Roman" w:hAnsi="Times New Roman" w:cs="Times New Roman"/>
          <w:sz w:val="28"/>
          <w:szCs w:val="28"/>
          <w:lang w:eastAsia="ar-SA"/>
        </w:rPr>
      </w:pPr>
    </w:p>
    <w:tbl>
      <w:tblPr>
        <w:tblW w:w="0" w:type="auto"/>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800"/>
        <w:gridCol w:w="1560"/>
      </w:tblGrid>
      <w:tr w:rsidR="00E26622" w:rsidRPr="00E26622" w:rsidTr="00E26622">
        <w:trPr>
          <w:jc w:val="center"/>
        </w:trPr>
        <w:tc>
          <w:tcPr>
            <w:tcW w:w="3480" w:type="dxa"/>
          </w:tcPr>
          <w:p w:rsidR="00E26622" w:rsidRPr="00E26622" w:rsidRDefault="00E26622" w:rsidP="00E26622">
            <w:pPr>
              <w:suppressAutoHyphens/>
              <w:spacing w:after="0" w:line="360" w:lineRule="auto"/>
              <w:jc w:val="center"/>
              <w:rPr>
                <w:rFonts w:ascii="Times New Roman" w:eastAsia="Times New Roman" w:hAnsi="Times New Roman" w:cs="Times New Roman"/>
                <w:b/>
                <w:sz w:val="28"/>
                <w:szCs w:val="28"/>
                <w:lang w:eastAsia="ar-SA"/>
              </w:rPr>
            </w:pPr>
            <w:r w:rsidRPr="00E26622">
              <w:rPr>
                <w:rFonts w:ascii="Times New Roman" w:eastAsia="Times New Roman" w:hAnsi="Times New Roman" w:cs="Times New Roman"/>
                <w:b/>
                <w:sz w:val="28"/>
                <w:szCs w:val="28"/>
                <w:lang w:eastAsia="ar-SA"/>
              </w:rPr>
              <w:t>Социальная категория</w:t>
            </w:r>
          </w:p>
        </w:tc>
        <w:tc>
          <w:tcPr>
            <w:tcW w:w="1800" w:type="dxa"/>
          </w:tcPr>
          <w:p w:rsidR="00E26622" w:rsidRPr="00E26622" w:rsidRDefault="00E26622" w:rsidP="00E26622">
            <w:pPr>
              <w:suppressAutoHyphens/>
              <w:spacing w:after="0" w:line="360" w:lineRule="auto"/>
              <w:jc w:val="center"/>
              <w:rPr>
                <w:rFonts w:ascii="Times New Roman" w:eastAsia="Times New Roman" w:hAnsi="Times New Roman" w:cs="Times New Roman"/>
                <w:b/>
                <w:sz w:val="28"/>
                <w:szCs w:val="28"/>
                <w:lang w:eastAsia="ar-SA"/>
              </w:rPr>
            </w:pPr>
            <w:r w:rsidRPr="00E26622">
              <w:rPr>
                <w:rFonts w:ascii="Times New Roman" w:eastAsia="Times New Roman" w:hAnsi="Times New Roman" w:cs="Times New Roman"/>
                <w:b/>
                <w:sz w:val="28"/>
                <w:szCs w:val="28"/>
                <w:lang w:eastAsia="ar-SA"/>
              </w:rPr>
              <w:t>Кол-во</w:t>
            </w:r>
          </w:p>
        </w:tc>
        <w:tc>
          <w:tcPr>
            <w:tcW w:w="1560" w:type="dxa"/>
          </w:tcPr>
          <w:p w:rsidR="00E26622" w:rsidRPr="00E26622" w:rsidRDefault="00E26622" w:rsidP="00E26622">
            <w:pPr>
              <w:suppressAutoHyphens/>
              <w:spacing w:after="0" w:line="360" w:lineRule="auto"/>
              <w:jc w:val="center"/>
              <w:rPr>
                <w:rFonts w:ascii="Times New Roman" w:eastAsia="Times New Roman" w:hAnsi="Times New Roman" w:cs="Times New Roman"/>
                <w:b/>
                <w:sz w:val="28"/>
                <w:szCs w:val="28"/>
                <w:lang w:eastAsia="ar-SA"/>
              </w:rPr>
            </w:pPr>
            <w:r w:rsidRPr="00E26622">
              <w:rPr>
                <w:rFonts w:ascii="Times New Roman" w:eastAsia="Times New Roman" w:hAnsi="Times New Roman" w:cs="Times New Roman"/>
                <w:b/>
                <w:sz w:val="28"/>
                <w:szCs w:val="28"/>
                <w:lang w:eastAsia="ar-SA"/>
              </w:rPr>
              <w:t>%</w:t>
            </w:r>
          </w:p>
        </w:tc>
      </w:tr>
      <w:tr w:rsidR="00E26622" w:rsidRPr="00E26622" w:rsidTr="00E26622">
        <w:trPr>
          <w:jc w:val="center"/>
        </w:trPr>
        <w:tc>
          <w:tcPr>
            <w:tcW w:w="3480" w:type="dxa"/>
          </w:tcPr>
          <w:p w:rsidR="00E26622" w:rsidRPr="00E26622" w:rsidRDefault="00E26622" w:rsidP="00E26622">
            <w:pPr>
              <w:suppressAutoHyphens/>
              <w:spacing w:after="0" w:line="360" w:lineRule="auto"/>
              <w:jc w:val="both"/>
              <w:rPr>
                <w:rFonts w:ascii="Times New Roman" w:eastAsia="Times New Roman" w:hAnsi="Times New Roman" w:cs="Times New Roman"/>
                <w:sz w:val="28"/>
                <w:szCs w:val="28"/>
                <w:lang w:eastAsia="ar-SA"/>
              </w:rPr>
            </w:pPr>
            <w:r w:rsidRPr="00E26622">
              <w:rPr>
                <w:rFonts w:ascii="Times New Roman" w:eastAsia="Times New Roman" w:hAnsi="Times New Roman" w:cs="Times New Roman"/>
                <w:sz w:val="28"/>
                <w:szCs w:val="28"/>
                <w:lang w:eastAsia="ar-SA"/>
              </w:rPr>
              <w:t>Многодетные</w:t>
            </w:r>
          </w:p>
        </w:tc>
        <w:tc>
          <w:tcPr>
            <w:tcW w:w="1800" w:type="dxa"/>
          </w:tcPr>
          <w:p w:rsidR="00E26622" w:rsidRPr="00E26622" w:rsidRDefault="003104B8" w:rsidP="00E26622">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1560" w:type="dxa"/>
          </w:tcPr>
          <w:p w:rsidR="00E26622" w:rsidRPr="00E26622" w:rsidRDefault="003104B8" w:rsidP="00E26622">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r w:rsidR="00E26622" w:rsidRPr="00E26622">
              <w:rPr>
                <w:rFonts w:ascii="Times New Roman" w:eastAsia="Times New Roman" w:hAnsi="Times New Roman" w:cs="Times New Roman"/>
                <w:sz w:val="28"/>
                <w:szCs w:val="28"/>
                <w:lang w:eastAsia="ar-SA"/>
              </w:rPr>
              <w:t xml:space="preserve"> %</w:t>
            </w:r>
          </w:p>
        </w:tc>
      </w:tr>
      <w:tr w:rsidR="00E26622" w:rsidRPr="00E26622" w:rsidTr="00E26622">
        <w:trPr>
          <w:jc w:val="center"/>
        </w:trPr>
        <w:tc>
          <w:tcPr>
            <w:tcW w:w="3480" w:type="dxa"/>
          </w:tcPr>
          <w:p w:rsidR="00E26622" w:rsidRPr="00E26622" w:rsidRDefault="00E26622" w:rsidP="00E26622">
            <w:pPr>
              <w:suppressAutoHyphens/>
              <w:spacing w:after="0" w:line="360" w:lineRule="auto"/>
              <w:jc w:val="both"/>
              <w:rPr>
                <w:rFonts w:ascii="Times New Roman" w:eastAsia="Times New Roman" w:hAnsi="Times New Roman" w:cs="Times New Roman"/>
                <w:sz w:val="28"/>
                <w:szCs w:val="28"/>
                <w:lang w:eastAsia="ar-SA"/>
              </w:rPr>
            </w:pPr>
            <w:r w:rsidRPr="00E26622">
              <w:rPr>
                <w:rFonts w:ascii="Times New Roman" w:eastAsia="Times New Roman" w:hAnsi="Times New Roman" w:cs="Times New Roman"/>
                <w:sz w:val="28"/>
                <w:szCs w:val="28"/>
                <w:lang w:eastAsia="ar-SA"/>
              </w:rPr>
              <w:t>Опекаемые</w:t>
            </w:r>
          </w:p>
        </w:tc>
        <w:tc>
          <w:tcPr>
            <w:tcW w:w="1800" w:type="dxa"/>
          </w:tcPr>
          <w:p w:rsidR="00E26622" w:rsidRPr="00E26622" w:rsidRDefault="00E26622" w:rsidP="00E26622">
            <w:pPr>
              <w:suppressAutoHyphens/>
              <w:spacing w:after="0" w:line="360" w:lineRule="auto"/>
              <w:jc w:val="center"/>
              <w:rPr>
                <w:rFonts w:ascii="Times New Roman" w:eastAsia="Times New Roman" w:hAnsi="Times New Roman" w:cs="Times New Roman"/>
                <w:sz w:val="28"/>
                <w:szCs w:val="28"/>
                <w:lang w:eastAsia="ar-SA"/>
              </w:rPr>
            </w:pPr>
            <w:r w:rsidRPr="00E26622">
              <w:rPr>
                <w:rFonts w:ascii="Times New Roman" w:eastAsia="Times New Roman" w:hAnsi="Times New Roman" w:cs="Times New Roman"/>
                <w:sz w:val="28"/>
                <w:szCs w:val="28"/>
                <w:lang w:eastAsia="ar-SA"/>
              </w:rPr>
              <w:t>-</w:t>
            </w:r>
          </w:p>
        </w:tc>
        <w:tc>
          <w:tcPr>
            <w:tcW w:w="1560" w:type="dxa"/>
          </w:tcPr>
          <w:p w:rsidR="00E26622" w:rsidRPr="00E26622" w:rsidRDefault="00E26622" w:rsidP="00E26622">
            <w:pPr>
              <w:suppressAutoHyphens/>
              <w:spacing w:after="0" w:line="360" w:lineRule="auto"/>
              <w:jc w:val="center"/>
              <w:rPr>
                <w:rFonts w:ascii="Times New Roman" w:eastAsia="Times New Roman" w:hAnsi="Times New Roman" w:cs="Times New Roman"/>
                <w:sz w:val="28"/>
                <w:szCs w:val="28"/>
                <w:lang w:eastAsia="ar-SA"/>
              </w:rPr>
            </w:pPr>
            <w:r w:rsidRPr="00E26622">
              <w:rPr>
                <w:rFonts w:ascii="Times New Roman" w:eastAsia="Times New Roman" w:hAnsi="Times New Roman" w:cs="Times New Roman"/>
                <w:sz w:val="28"/>
                <w:szCs w:val="28"/>
                <w:lang w:eastAsia="ar-SA"/>
              </w:rPr>
              <w:t>-</w:t>
            </w:r>
          </w:p>
        </w:tc>
      </w:tr>
      <w:tr w:rsidR="00E26622" w:rsidRPr="00E26622" w:rsidTr="00E26622">
        <w:trPr>
          <w:jc w:val="center"/>
        </w:trPr>
        <w:tc>
          <w:tcPr>
            <w:tcW w:w="3480" w:type="dxa"/>
          </w:tcPr>
          <w:p w:rsidR="00E26622" w:rsidRPr="00E26622" w:rsidRDefault="00E26622" w:rsidP="00E26622">
            <w:pPr>
              <w:suppressAutoHyphens/>
              <w:spacing w:after="0" w:line="360" w:lineRule="auto"/>
              <w:jc w:val="both"/>
              <w:rPr>
                <w:rFonts w:ascii="Times New Roman" w:eastAsia="Times New Roman" w:hAnsi="Times New Roman" w:cs="Times New Roman"/>
                <w:sz w:val="28"/>
                <w:szCs w:val="28"/>
                <w:lang w:eastAsia="ar-SA"/>
              </w:rPr>
            </w:pPr>
            <w:r w:rsidRPr="00E26622">
              <w:rPr>
                <w:rFonts w:ascii="Times New Roman" w:eastAsia="Times New Roman" w:hAnsi="Times New Roman" w:cs="Times New Roman"/>
                <w:sz w:val="28"/>
                <w:szCs w:val="28"/>
                <w:lang w:eastAsia="ar-SA"/>
              </w:rPr>
              <w:t>Малообеспеченные</w:t>
            </w:r>
          </w:p>
        </w:tc>
        <w:tc>
          <w:tcPr>
            <w:tcW w:w="1800" w:type="dxa"/>
          </w:tcPr>
          <w:p w:rsidR="00E26622" w:rsidRPr="00E26622" w:rsidRDefault="003104B8" w:rsidP="00E26622">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c>
          <w:tcPr>
            <w:tcW w:w="1560" w:type="dxa"/>
          </w:tcPr>
          <w:p w:rsidR="00E26622" w:rsidRPr="00E26622" w:rsidRDefault="003104B8" w:rsidP="00E26622">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67</w:t>
            </w:r>
            <w:r w:rsidR="00E26622" w:rsidRPr="00E26622">
              <w:rPr>
                <w:rFonts w:ascii="Times New Roman" w:eastAsia="Times New Roman" w:hAnsi="Times New Roman" w:cs="Times New Roman"/>
                <w:sz w:val="28"/>
                <w:szCs w:val="28"/>
                <w:lang w:eastAsia="ar-SA"/>
              </w:rPr>
              <w:t xml:space="preserve"> %</w:t>
            </w:r>
          </w:p>
        </w:tc>
      </w:tr>
    </w:tbl>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r w:rsidRPr="00E26622">
        <w:rPr>
          <w:rFonts w:ascii="Times New Roman" w:hAnsi="Times New Roman" w:cs="Times New Roman"/>
          <w:noProof/>
          <w:sz w:val="28"/>
          <w:szCs w:val="28"/>
          <w:lang w:eastAsia="ru-RU"/>
        </w:rPr>
        <w:t xml:space="preserve">                                                                                             </w:t>
      </w: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r w:rsidRPr="00E26622">
        <w:rPr>
          <w:rFonts w:ascii="Times New Roman" w:hAnsi="Times New Roman" w:cs="Times New Roman"/>
          <w:noProof/>
          <w:sz w:val="28"/>
          <w:szCs w:val="28"/>
          <w:lang w:eastAsia="ru-RU"/>
        </w:rPr>
        <w:t xml:space="preserve">                                                                                                             Диаграмма 1</w:t>
      </w:r>
    </w:p>
    <w:p w:rsidR="00E26622" w:rsidRPr="00E26622" w:rsidRDefault="00E26622" w:rsidP="00E26622">
      <w:pPr>
        <w:spacing w:after="0" w:line="240" w:lineRule="auto"/>
        <w:rPr>
          <w:rFonts w:ascii="Times New Roman" w:hAnsi="Times New Roman" w:cs="Times New Roman"/>
          <w:noProof/>
          <w:sz w:val="28"/>
          <w:szCs w:val="28"/>
          <w:lang w:eastAsia="ru-RU"/>
        </w:rPr>
      </w:pPr>
      <w:r w:rsidRPr="00E26622">
        <w:rPr>
          <w:noProof/>
          <w:lang w:eastAsia="ru-RU"/>
        </w:rPr>
        <w:drawing>
          <wp:inline distT="0" distB="0" distL="0" distR="0" wp14:anchorId="55F250F0" wp14:editId="4C17E572">
            <wp:extent cx="4352925" cy="27241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uppressAutoHyphens/>
        <w:spacing w:after="0" w:line="360" w:lineRule="auto"/>
        <w:jc w:val="both"/>
        <w:rPr>
          <w:rFonts w:ascii="Times New Roman" w:eastAsia="Times New Roman" w:hAnsi="Times New Roman" w:cs="Times New Roman"/>
          <w:sz w:val="28"/>
          <w:szCs w:val="28"/>
          <w:u w:val="single"/>
          <w:lang w:eastAsia="ar-SA"/>
        </w:rPr>
      </w:pPr>
      <w:r w:rsidRPr="00E26622">
        <w:rPr>
          <w:rFonts w:ascii="Times New Roman" w:eastAsia="Times New Roman" w:hAnsi="Times New Roman" w:cs="Times New Roman"/>
          <w:sz w:val="28"/>
          <w:szCs w:val="28"/>
          <w:u w:val="single"/>
          <w:lang w:eastAsia="ar-SA"/>
        </w:rPr>
        <w:t>Занятость родителей.</w:t>
      </w: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lang w:eastAsia="ar-SA"/>
        </w:rPr>
      </w:pPr>
      <w:r w:rsidRPr="00E26622">
        <w:rPr>
          <w:rFonts w:ascii="Times New Roman" w:eastAsia="Times New Roman" w:hAnsi="Times New Roman" w:cs="Times New Roman"/>
          <w:sz w:val="28"/>
          <w:szCs w:val="28"/>
          <w:lang w:eastAsia="ar-SA"/>
        </w:rPr>
        <w:t xml:space="preserve"> Большинство родителей наших учащихся трудятся в социальной сфере и являются домохозяйками.</w:t>
      </w:r>
    </w:p>
    <w:p w:rsidR="00E26622" w:rsidRPr="00E26622" w:rsidRDefault="00E26622" w:rsidP="00E26622">
      <w:p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социальная сфера – </w:t>
      </w:r>
      <w:r w:rsidR="000F3709">
        <w:rPr>
          <w:rFonts w:ascii="Times New Roman" w:eastAsia="Times New Roman" w:hAnsi="Times New Roman" w:cs="Times New Roman"/>
          <w:sz w:val="28"/>
          <w:szCs w:val="28"/>
          <w:lang w:eastAsia="ar-SA"/>
        </w:rPr>
        <w:t>75</w:t>
      </w:r>
      <w:r w:rsidRPr="00E26622">
        <w:rPr>
          <w:rFonts w:ascii="Times New Roman" w:eastAsia="Times New Roman" w:hAnsi="Times New Roman" w:cs="Times New Roman"/>
          <w:sz w:val="28"/>
          <w:szCs w:val="28"/>
          <w:lang w:eastAsia="ar-SA"/>
        </w:rPr>
        <w:t xml:space="preserve"> %</w:t>
      </w:r>
    </w:p>
    <w:p w:rsidR="00E26622" w:rsidRPr="00E26622" w:rsidRDefault="00E26622" w:rsidP="00E26622">
      <w:p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домохозяйки – </w:t>
      </w:r>
      <w:r w:rsidR="000F3709">
        <w:rPr>
          <w:rFonts w:ascii="Times New Roman" w:eastAsia="Times New Roman" w:hAnsi="Times New Roman" w:cs="Times New Roman"/>
          <w:sz w:val="28"/>
          <w:szCs w:val="28"/>
          <w:lang w:eastAsia="ar-SA"/>
        </w:rPr>
        <w:t>25</w:t>
      </w:r>
      <w:r w:rsidRPr="00E26622">
        <w:rPr>
          <w:rFonts w:ascii="Times New Roman" w:eastAsia="Times New Roman" w:hAnsi="Times New Roman" w:cs="Times New Roman"/>
          <w:sz w:val="28"/>
          <w:szCs w:val="28"/>
          <w:lang w:eastAsia="ar-SA"/>
        </w:rPr>
        <w:t xml:space="preserve"> %</w:t>
      </w: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lang w:eastAsia="ar-SA"/>
        </w:rPr>
      </w:pP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lang w:eastAsia="ar-SA"/>
        </w:rPr>
      </w:pP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lang w:eastAsia="ar-SA"/>
        </w:rPr>
      </w:pPr>
      <w:r w:rsidRPr="00E26622">
        <w:rPr>
          <w:rFonts w:ascii="Times New Roman" w:eastAsia="Times New Roman" w:hAnsi="Times New Roman" w:cs="Times New Roman"/>
          <w:sz w:val="28"/>
          <w:szCs w:val="28"/>
          <w:lang w:eastAsia="ar-SA"/>
        </w:rPr>
        <w:t xml:space="preserve">                                                                   </w:t>
      </w: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u w:val="single"/>
          <w:lang w:eastAsia="ar-SA"/>
        </w:rPr>
      </w:pP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u w:val="single"/>
          <w:lang w:eastAsia="ar-SA"/>
        </w:rPr>
      </w:pP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u w:val="single"/>
          <w:lang w:eastAsia="ar-SA"/>
        </w:rPr>
      </w:pP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u w:val="single"/>
          <w:lang w:eastAsia="ar-SA"/>
        </w:rPr>
      </w:pPr>
    </w:p>
    <w:p w:rsidR="00E26622" w:rsidRPr="001A4587" w:rsidRDefault="00E26622" w:rsidP="00E26622">
      <w:pPr>
        <w:suppressAutoHyphens/>
        <w:spacing w:after="0" w:line="360" w:lineRule="auto"/>
        <w:jc w:val="both"/>
        <w:rPr>
          <w:rFonts w:ascii="Times New Roman" w:eastAsia="Times New Roman" w:hAnsi="Times New Roman" w:cs="Times New Roman"/>
          <w:sz w:val="28"/>
          <w:szCs w:val="28"/>
          <w:u w:val="single"/>
          <w:lang w:eastAsia="ar-SA"/>
        </w:rPr>
      </w:pP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u w:val="single"/>
          <w:lang w:eastAsia="ar-SA"/>
        </w:rPr>
      </w:pPr>
      <w:r w:rsidRPr="00E26622">
        <w:rPr>
          <w:rFonts w:ascii="Times New Roman" w:eastAsia="Times New Roman" w:hAnsi="Times New Roman" w:cs="Times New Roman"/>
          <w:sz w:val="28"/>
          <w:szCs w:val="28"/>
          <w:u w:val="single"/>
          <w:lang w:eastAsia="ar-SA"/>
        </w:rPr>
        <w:t xml:space="preserve">Образование родителей. </w:t>
      </w: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lang w:eastAsia="ar-SA"/>
        </w:rPr>
      </w:pPr>
      <w:r w:rsidRPr="00E26622">
        <w:rPr>
          <w:rFonts w:ascii="Times New Roman" w:eastAsia="Times New Roman" w:hAnsi="Times New Roman" w:cs="Times New Roman"/>
          <w:sz w:val="28"/>
          <w:szCs w:val="28"/>
          <w:lang w:eastAsia="ar-SA"/>
        </w:rPr>
        <w:t xml:space="preserve">Большое количество родителей имеют средне – специальное образование. </w:t>
      </w:r>
    </w:p>
    <w:p w:rsidR="00E26622" w:rsidRPr="001A4587" w:rsidRDefault="00E26622" w:rsidP="00E26622">
      <w:pPr>
        <w:suppressAutoHyphens/>
        <w:spacing w:after="0" w:line="360" w:lineRule="auto"/>
        <w:ind w:firstLine="709"/>
        <w:jc w:val="both"/>
        <w:rPr>
          <w:rFonts w:ascii="Times New Roman" w:eastAsia="Times New Roman" w:hAnsi="Times New Roman" w:cs="Times New Roman"/>
          <w:sz w:val="28"/>
          <w:szCs w:val="28"/>
          <w:lang w:eastAsia="ar-SA"/>
        </w:rPr>
      </w:pPr>
      <w:r w:rsidRPr="00E26622">
        <w:rPr>
          <w:rFonts w:ascii="Times New Roman" w:eastAsia="Times New Roman" w:hAnsi="Times New Roman" w:cs="Times New Roman"/>
          <w:sz w:val="28"/>
          <w:szCs w:val="28"/>
          <w:lang w:eastAsia="ar-SA"/>
        </w:rPr>
        <w:t xml:space="preserve">                                                                         </w:t>
      </w:r>
    </w:p>
    <w:p w:rsidR="00E26622" w:rsidRPr="001A4587" w:rsidRDefault="00E26622" w:rsidP="00E26622">
      <w:pPr>
        <w:suppressAutoHyphens/>
        <w:spacing w:after="0" w:line="360" w:lineRule="auto"/>
        <w:ind w:firstLine="709"/>
        <w:jc w:val="both"/>
        <w:rPr>
          <w:rFonts w:ascii="Times New Roman" w:eastAsia="Times New Roman" w:hAnsi="Times New Roman" w:cs="Times New Roman"/>
          <w:sz w:val="28"/>
          <w:szCs w:val="28"/>
          <w:lang w:eastAsia="ar-SA"/>
        </w:rPr>
      </w:pPr>
    </w:p>
    <w:p w:rsidR="00E26622" w:rsidRPr="001A4587" w:rsidRDefault="00E26622" w:rsidP="00E26622">
      <w:pPr>
        <w:suppressAutoHyphens/>
        <w:spacing w:after="0" w:line="360" w:lineRule="auto"/>
        <w:ind w:firstLine="709"/>
        <w:jc w:val="both"/>
        <w:rPr>
          <w:rFonts w:ascii="Times New Roman" w:eastAsia="Times New Roman" w:hAnsi="Times New Roman" w:cs="Times New Roman"/>
          <w:sz w:val="28"/>
          <w:szCs w:val="28"/>
          <w:lang w:eastAsia="ar-SA"/>
        </w:rPr>
      </w:pP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lang w:eastAsia="ar-SA"/>
        </w:rPr>
      </w:pPr>
      <w:r w:rsidRPr="001A4587">
        <w:rPr>
          <w:rFonts w:ascii="Times New Roman" w:eastAsia="Times New Roman" w:hAnsi="Times New Roman" w:cs="Times New Roman"/>
          <w:sz w:val="28"/>
          <w:szCs w:val="28"/>
          <w:lang w:eastAsia="ar-SA"/>
        </w:rPr>
        <w:t xml:space="preserve">                                                                                       </w:t>
      </w:r>
      <w:r w:rsidRPr="00E26622">
        <w:rPr>
          <w:rFonts w:ascii="Times New Roman" w:eastAsia="Times New Roman" w:hAnsi="Times New Roman" w:cs="Times New Roman"/>
          <w:sz w:val="28"/>
          <w:szCs w:val="28"/>
          <w:lang w:eastAsia="ar-SA"/>
        </w:rPr>
        <w:t xml:space="preserve">    Диаграмма 2</w:t>
      </w:r>
    </w:p>
    <w:p w:rsidR="00E26622" w:rsidRPr="00E26622" w:rsidRDefault="00E26622" w:rsidP="00E26622">
      <w:pPr>
        <w:suppressAutoHyphens/>
        <w:spacing w:after="0" w:line="360" w:lineRule="auto"/>
        <w:ind w:firstLine="709"/>
        <w:jc w:val="both"/>
        <w:rPr>
          <w:rFonts w:ascii="Times New Roman" w:eastAsia="Times New Roman" w:hAnsi="Times New Roman" w:cs="Times New Roman"/>
          <w:sz w:val="28"/>
          <w:szCs w:val="28"/>
          <w:u w:val="single"/>
          <w:lang w:eastAsia="ar-SA"/>
        </w:rPr>
      </w:pPr>
      <w:r w:rsidRPr="00E26622">
        <w:rPr>
          <w:noProof/>
          <w:lang w:eastAsia="ru-RU"/>
        </w:rPr>
        <w:drawing>
          <wp:inline distT="0" distB="0" distL="0" distR="0" wp14:anchorId="4BCA3396" wp14:editId="2729CDEC">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6622" w:rsidRPr="00E26622" w:rsidRDefault="00E26622" w:rsidP="00E26622">
      <w:pPr>
        <w:spacing w:after="0" w:line="240" w:lineRule="auto"/>
        <w:jc w:val="both"/>
        <w:rPr>
          <w:rFonts w:ascii="Times New Roman" w:hAnsi="Times New Roman" w:cs="Times New Roman"/>
          <w:noProof/>
          <w:sz w:val="28"/>
          <w:szCs w:val="28"/>
          <w:lang w:eastAsia="ru-RU"/>
        </w:rPr>
      </w:pPr>
    </w:p>
    <w:p w:rsidR="00E26622" w:rsidRPr="00E26622" w:rsidRDefault="00E26622" w:rsidP="00E26622">
      <w:pPr>
        <w:spacing w:after="0" w:line="240" w:lineRule="auto"/>
        <w:jc w:val="both"/>
        <w:rPr>
          <w:rFonts w:ascii="Times New Roman" w:hAnsi="Times New Roman" w:cs="Times New Roman"/>
          <w:noProof/>
          <w:sz w:val="28"/>
          <w:szCs w:val="28"/>
          <w:lang w:eastAsia="ru-RU"/>
        </w:rPr>
      </w:pPr>
      <w:r w:rsidRPr="00E26622">
        <w:rPr>
          <w:rFonts w:ascii="Times New Roman" w:hAnsi="Times New Roman" w:cs="Times New Roman"/>
          <w:noProof/>
          <w:sz w:val="28"/>
          <w:szCs w:val="28"/>
          <w:lang w:eastAsia="ru-RU"/>
        </w:rPr>
        <w:t>Все дети, посещающие школу, проживают в деревне Тархово.</w:t>
      </w:r>
    </w:p>
    <w:p w:rsidR="00E26622" w:rsidRPr="00E26622" w:rsidRDefault="00E26622" w:rsidP="00E26622">
      <w:pPr>
        <w:spacing w:after="0" w:line="240" w:lineRule="auto"/>
        <w:jc w:val="both"/>
        <w:rPr>
          <w:rFonts w:ascii="Times New Roman" w:hAnsi="Times New Roman" w:cs="Times New Roman"/>
          <w:noProof/>
          <w:sz w:val="28"/>
          <w:szCs w:val="28"/>
          <w:lang w:eastAsia="ru-RU"/>
        </w:rPr>
      </w:pPr>
      <w:r w:rsidRPr="00E26622">
        <w:rPr>
          <w:rFonts w:ascii="Times New Roman" w:hAnsi="Times New Roman" w:cs="Times New Roman"/>
          <w:noProof/>
          <w:sz w:val="28"/>
          <w:szCs w:val="28"/>
          <w:lang w:eastAsia="ru-RU"/>
        </w:rPr>
        <w:t>За последние годы наблюдается низкая наполняемость классов из-за того, что многие семьи уезжают из деревни на заработки. Молодежь также старается уехать из родных мест.</w:t>
      </w:r>
    </w:p>
    <w:p w:rsidR="00E26622" w:rsidRPr="00E26622" w:rsidRDefault="00E26622" w:rsidP="00E26622">
      <w:pPr>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Уже на протяжении трех лет наполняемость дошкольной группы больше десяти воспитанников</w:t>
      </w:r>
      <w:r w:rsidRPr="00E26622">
        <w:rPr>
          <w:rFonts w:ascii="Times New Roman" w:hAnsi="Times New Roman" w:cs="Times New Roman"/>
          <w:noProof/>
          <w:sz w:val="28"/>
          <w:szCs w:val="28"/>
          <w:lang w:eastAsia="ru-RU"/>
        </w:rPr>
        <w:t xml:space="preserve">. </w:t>
      </w:r>
    </w:p>
    <w:p w:rsidR="00E26622" w:rsidRPr="00E26622" w:rsidRDefault="00E26622" w:rsidP="00E26622">
      <w:pPr>
        <w:spacing w:after="0" w:line="240" w:lineRule="auto"/>
        <w:jc w:val="both"/>
        <w:rPr>
          <w:rFonts w:ascii="Times New Roman" w:hAnsi="Times New Roman" w:cs="Times New Roman"/>
          <w:noProof/>
          <w:sz w:val="28"/>
          <w:szCs w:val="28"/>
          <w:lang w:eastAsia="ru-RU"/>
        </w:rPr>
      </w:pPr>
    </w:p>
    <w:p w:rsidR="00E26622" w:rsidRPr="00E26622" w:rsidRDefault="00E26622" w:rsidP="00E26622">
      <w:pPr>
        <w:spacing w:after="0" w:line="240" w:lineRule="auto"/>
        <w:jc w:val="both"/>
        <w:rPr>
          <w:rFonts w:ascii="Times New Roman" w:hAnsi="Times New Roman" w:cs="Times New Roman"/>
          <w:noProof/>
          <w:sz w:val="28"/>
          <w:szCs w:val="28"/>
          <w:u w:val="single"/>
          <w:lang w:eastAsia="ru-RU"/>
        </w:rPr>
      </w:pPr>
      <w:r w:rsidRPr="00E26622">
        <w:rPr>
          <w:rFonts w:ascii="Times New Roman" w:hAnsi="Times New Roman" w:cs="Times New Roman"/>
          <w:noProof/>
          <w:sz w:val="28"/>
          <w:szCs w:val="28"/>
          <w:u w:val="single"/>
          <w:lang w:eastAsia="ru-RU"/>
        </w:rPr>
        <w:t>Структура управления школой</w:t>
      </w:r>
    </w:p>
    <w:p w:rsidR="00E26622" w:rsidRPr="00E26622" w:rsidRDefault="00E26622" w:rsidP="00E26622">
      <w:pPr>
        <w:spacing w:after="0" w:line="240" w:lineRule="auto"/>
        <w:jc w:val="both"/>
        <w:rPr>
          <w:rFonts w:ascii="Times New Roman" w:hAnsi="Times New Roman" w:cs="Times New Roman"/>
          <w:noProof/>
          <w:sz w:val="28"/>
          <w:szCs w:val="28"/>
          <w:u w:val="single"/>
          <w:lang w:eastAsia="ru-RU"/>
        </w:rPr>
      </w:pPr>
    </w:p>
    <w:p w:rsidR="00E26622" w:rsidRPr="00E26622" w:rsidRDefault="00E26622" w:rsidP="00E26622">
      <w:pPr>
        <w:spacing w:after="0" w:line="240" w:lineRule="auto"/>
        <w:jc w:val="both"/>
        <w:rPr>
          <w:rFonts w:ascii="Times New Roman" w:hAnsi="Times New Roman" w:cs="Times New Roman"/>
          <w:noProof/>
          <w:sz w:val="28"/>
          <w:szCs w:val="28"/>
          <w:lang w:eastAsia="ru-RU"/>
        </w:rPr>
      </w:pPr>
      <w:r w:rsidRPr="00E26622">
        <w:rPr>
          <w:rFonts w:ascii="Times New Roman" w:hAnsi="Times New Roman" w:cs="Times New Roman"/>
          <w:noProof/>
          <w:sz w:val="28"/>
          <w:szCs w:val="28"/>
          <w:lang w:eastAsia="ru-RU"/>
        </w:rPr>
        <w:t>Административное управление школой осуществляется в соответствии с законом Российской Федерации «Об образовании» на принципах демократичности, открытости, приоритета человеческих ценностей, охраны здоровья человека, свободного развития личности.</w:t>
      </w:r>
    </w:p>
    <w:p w:rsidR="00E26622" w:rsidRPr="00E26622" w:rsidRDefault="00E26622" w:rsidP="00E26622">
      <w:pPr>
        <w:spacing w:after="0" w:line="240" w:lineRule="auto"/>
        <w:jc w:val="both"/>
        <w:rPr>
          <w:rFonts w:ascii="Times New Roman" w:hAnsi="Times New Roman" w:cs="Times New Roman"/>
          <w:noProof/>
          <w:sz w:val="28"/>
          <w:szCs w:val="28"/>
          <w:lang w:eastAsia="ru-RU"/>
        </w:rPr>
      </w:pPr>
      <w:r w:rsidRPr="00E26622">
        <w:rPr>
          <w:rFonts w:ascii="Times New Roman" w:hAnsi="Times New Roman" w:cs="Times New Roman"/>
          <w:noProof/>
          <w:sz w:val="28"/>
          <w:szCs w:val="28"/>
          <w:lang w:eastAsia="ru-RU"/>
        </w:rPr>
        <w:t>Управление школой осуществляется в соответствии с законодательством РФ и Уставом школы и строится на принципах единоначалия и самоуправления. Формой самоурпавления школой является Общее собрание трудового коллектива, Совет школы, Педагогический совет. Высшим органом самоуправления является общее собрание обучающихся, родителей и педагогов и проводится один раз в год в виде конференции. Решения принимаются большинством голосов из числа делегатов. Органом самоуправления школой в период между конференциями является Совет школы, который состоит из представителей педагогических работников, родителей и учащихся старших классов. Существующая структура ОУ на современном этапе соответствует функциональным задачам и Уставу ОУ.</w:t>
      </w:r>
    </w:p>
    <w:p w:rsidR="00E26622" w:rsidRPr="00E26622" w:rsidRDefault="00E26622" w:rsidP="00E26622">
      <w:pPr>
        <w:spacing w:after="0" w:line="240" w:lineRule="auto"/>
        <w:jc w:val="both"/>
        <w:rPr>
          <w:rFonts w:ascii="Times New Roman" w:hAnsi="Times New Roman" w:cs="Times New Roman"/>
          <w:noProof/>
          <w:sz w:val="28"/>
          <w:szCs w:val="28"/>
          <w:lang w:eastAsia="ru-RU"/>
        </w:rPr>
      </w:pPr>
      <w:r w:rsidRPr="00E26622">
        <w:rPr>
          <w:rFonts w:ascii="Times New Roman" w:hAnsi="Times New Roman" w:cs="Times New Roman"/>
          <w:noProof/>
          <w:sz w:val="28"/>
          <w:szCs w:val="28"/>
          <w:lang w:eastAsia="ru-RU"/>
        </w:rPr>
        <w:t>Общешкольная конференция представителей педагогических работников, родителей и учащихся школы – высший орган самоуправления. Конференция утверждает основные направления работы школы, ее цели и задачи, решает вопросы материального и финансового обеспечения, избирает Совет школы и его председателя.</w:t>
      </w:r>
    </w:p>
    <w:p w:rsidR="00E26622" w:rsidRPr="00E26622" w:rsidRDefault="00E26622" w:rsidP="00E26622">
      <w:pPr>
        <w:spacing w:after="0" w:line="240" w:lineRule="auto"/>
        <w:jc w:val="both"/>
        <w:rPr>
          <w:rFonts w:ascii="Times New Roman" w:hAnsi="Times New Roman" w:cs="Times New Roman"/>
          <w:noProof/>
          <w:sz w:val="28"/>
          <w:szCs w:val="28"/>
          <w:lang w:eastAsia="ru-RU"/>
        </w:rPr>
      </w:pPr>
      <w:r w:rsidRPr="00E26622">
        <w:rPr>
          <w:rFonts w:ascii="Times New Roman" w:hAnsi="Times New Roman" w:cs="Times New Roman"/>
          <w:noProof/>
          <w:sz w:val="28"/>
          <w:szCs w:val="28"/>
          <w:lang w:eastAsia="ru-RU"/>
        </w:rPr>
        <w:t>Совет школы – постоянно действующий орган самоуправления, представленный учениками, учителями и родителями. Он рассмактривает и представляет утверждение конференции, предложения об основных напрвлениях работы школы, целях и задачах, режиме работы.</w:t>
      </w:r>
    </w:p>
    <w:p w:rsidR="00E26622" w:rsidRPr="00E26622" w:rsidRDefault="00E26622" w:rsidP="00E26622">
      <w:pPr>
        <w:spacing w:after="0" w:line="240" w:lineRule="auto"/>
        <w:jc w:val="both"/>
        <w:rPr>
          <w:rFonts w:ascii="Times New Roman" w:hAnsi="Times New Roman" w:cs="Times New Roman"/>
          <w:noProof/>
          <w:sz w:val="28"/>
          <w:szCs w:val="28"/>
          <w:lang w:eastAsia="ru-RU"/>
        </w:rPr>
      </w:pPr>
      <w:r w:rsidRPr="00E26622">
        <w:rPr>
          <w:rFonts w:ascii="Times New Roman" w:hAnsi="Times New Roman" w:cs="Times New Roman"/>
          <w:noProof/>
          <w:sz w:val="28"/>
          <w:szCs w:val="28"/>
          <w:lang w:eastAsia="ru-RU"/>
        </w:rPr>
        <w:t>Педагогический совет решает вопросы, касающиеся качества знаний, умений и навыков учащихся, повышения квалификации учителей, их научно-педагогического и методического уровня.</w:t>
      </w:r>
    </w:p>
    <w:p w:rsidR="00E26622" w:rsidRPr="00E26622" w:rsidRDefault="00E26622" w:rsidP="00E26622">
      <w:pPr>
        <w:spacing w:after="0" w:line="240" w:lineRule="auto"/>
        <w:jc w:val="both"/>
        <w:rPr>
          <w:rFonts w:ascii="Times New Roman" w:hAnsi="Times New Roman" w:cs="Times New Roman"/>
          <w:noProof/>
          <w:sz w:val="28"/>
          <w:szCs w:val="28"/>
          <w:lang w:eastAsia="ru-RU"/>
        </w:rPr>
      </w:pPr>
      <w:r w:rsidRPr="00E26622">
        <w:rPr>
          <w:rFonts w:ascii="Times New Roman" w:hAnsi="Times New Roman" w:cs="Times New Roman"/>
          <w:noProof/>
          <w:sz w:val="28"/>
          <w:szCs w:val="28"/>
          <w:lang w:eastAsia="ru-RU"/>
        </w:rPr>
        <w:t>Самоуправление представлено ученическим советом, который осуществляет деятельность по всем напрвлениям воспитательной работы в школе, помогает в проведении или организации общественных мероприятий, осуществляет шефство над начальной школой, способствует организации учебного процесса.</w:t>
      </w:r>
    </w:p>
    <w:p w:rsidR="00E26622" w:rsidRPr="00E26622" w:rsidRDefault="00E26622" w:rsidP="00E26622">
      <w:pPr>
        <w:spacing w:after="0" w:line="240" w:lineRule="auto"/>
        <w:jc w:val="both"/>
        <w:rPr>
          <w:rFonts w:ascii="Times New Roman" w:hAnsi="Times New Roman" w:cs="Times New Roman"/>
          <w:noProof/>
          <w:sz w:val="28"/>
          <w:szCs w:val="28"/>
          <w:lang w:eastAsia="ru-RU"/>
        </w:rPr>
      </w:pPr>
      <w:r w:rsidRPr="00E26622">
        <w:rPr>
          <w:rFonts w:ascii="Times New Roman" w:hAnsi="Times New Roman" w:cs="Times New Roman"/>
          <w:noProof/>
          <w:sz w:val="28"/>
          <w:szCs w:val="28"/>
          <w:lang w:eastAsia="ru-RU"/>
        </w:rPr>
        <w:t>В школе создан также родительский комитет, который оказывает помощь школе в учебно-воспитательной работе, пропоганде педагогических знаний среди родителей, осуществляет взаимодействие между учителями и родителями, школой и семьей.</w:t>
      </w:r>
    </w:p>
    <w:p w:rsidR="00E26622" w:rsidRPr="00E26622" w:rsidRDefault="00E26622" w:rsidP="00E26622">
      <w:pPr>
        <w:spacing w:after="0" w:line="240" w:lineRule="auto"/>
        <w:jc w:val="both"/>
        <w:rPr>
          <w:rFonts w:ascii="Times New Roman" w:hAnsi="Times New Roman" w:cs="Times New Roman"/>
          <w:noProof/>
          <w:sz w:val="28"/>
          <w:szCs w:val="28"/>
          <w:lang w:eastAsia="ru-RU"/>
        </w:rPr>
      </w:pPr>
      <w:r w:rsidRPr="00E26622">
        <w:rPr>
          <w:rFonts w:ascii="Times New Roman" w:hAnsi="Times New Roman" w:cs="Times New Roman"/>
          <w:noProof/>
          <w:sz w:val="28"/>
          <w:szCs w:val="28"/>
          <w:lang w:eastAsia="ru-RU"/>
        </w:rPr>
        <w:t>Учредителем  образовательного учреждения является Администрация Оленинского района Тверской области.</w:t>
      </w:r>
    </w:p>
    <w:p w:rsidR="00E26622" w:rsidRPr="00E26622" w:rsidRDefault="00E26622" w:rsidP="00E26622">
      <w:pPr>
        <w:spacing w:after="0" w:line="240" w:lineRule="auto"/>
        <w:jc w:val="both"/>
        <w:rPr>
          <w:rFonts w:ascii="Times New Roman" w:hAnsi="Times New Roman" w:cs="Times New Roman"/>
          <w:noProof/>
          <w:sz w:val="28"/>
          <w:szCs w:val="28"/>
          <w:lang w:eastAsia="ru-RU"/>
        </w:rPr>
      </w:pPr>
    </w:p>
    <w:p w:rsidR="00E26622" w:rsidRPr="00E26622" w:rsidRDefault="00E26622" w:rsidP="00E26622">
      <w:pPr>
        <w:spacing w:after="0" w:line="240" w:lineRule="auto"/>
        <w:jc w:val="both"/>
        <w:rPr>
          <w:rFonts w:ascii="Times New Roman" w:hAnsi="Times New Roman" w:cs="Times New Roman"/>
          <w:noProof/>
          <w:sz w:val="28"/>
          <w:szCs w:val="28"/>
          <w:lang w:eastAsia="ru-RU"/>
        </w:rPr>
      </w:pPr>
    </w:p>
    <w:p w:rsidR="00E26622" w:rsidRPr="00E26622" w:rsidRDefault="00E26622" w:rsidP="00E26622">
      <w:pPr>
        <w:spacing w:after="0" w:line="240" w:lineRule="auto"/>
        <w:jc w:val="both"/>
        <w:rPr>
          <w:rFonts w:ascii="Times New Roman" w:hAnsi="Times New Roman" w:cs="Times New Roman"/>
          <w:noProof/>
          <w:sz w:val="28"/>
          <w:szCs w:val="28"/>
          <w:lang w:eastAsia="ru-RU"/>
        </w:rPr>
      </w:pPr>
    </w:p>
    <w:p w:rsidR="00E26622" w:rsidRPr="00E26622" w:rsidRDefault="00E26622" w:rsidP="00E26622">
      <w:pPr>
        <w:spacing w:after="0" w:line="240" w:lineRule="auto"/>
        <w:jc w:val="both"/>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spacing w:after="0" w:line="240" w:lineRule="auto"/>
        <w:rPr>
          <w:rFonts w:ascii="Times New Roman" w:hAnsi="Times New Roman" w:cs="Times New Roman"/>
          <w:noProof/>
          <w:sz w:val="28"/>
          <w:szCs w:val="28"/>
          <w:lang w:eastAsia="ru-RU"/>
        </w:rPr>
      </w:pPr>
    </w:p>
    <w:p w:rsidR="00E26622" w:rsidRPr="00E26622" w:rsidRDefault="00E26622" w:rsidP="00E26622">
      <w:pPr>
        <w:numPr>
          <w:ilvl w:val="0"/>
          <w:numId w:val="15"/>
        </w:numPr>
        <w:spacing w:after="0" w:line="240" w:lineRule="auto"/>
        <w:jc w:val="both"/>
        <w:rPr>
          <w:rFonts w:ascii="Times New Roman" w:hAnsi="Times New Roman" w:cs="Times New Roman"/>
          <w:b/>
          <w:i/>
          <w:noProof/>
          <w:sz w:val="32"/>
          <w:szCs w:val="32"/>
          <w:u w:val="single"/>
          <w:lang w:eastAsia="ru-RU"/>
        </w:rPr>
      </w:pPr>
      <w:r w:rsidRPr="00E26622">
        <w:rPr>
          <w:rFonts w:ascii="Times New Roman" w:hAnsi="Times New Roman" w:cs="Times New Roman"/>
          <w:b/>
          <w:i/>
          <w:noProof/>
          <w:sz w:val="32"/>
          <w:szCs w:val="32"/>
          <w:u w:val="single"/>
          <w:lang w:eastAsia="ru-RU"/>
        </w:rPr>
        <w:t>Особенности образовательного процесса.</w:t>
      </w:r>
    </w:p>
    <w:p w:rsidR="00E26622" w:rsidRPr="00E26622" w:rsidRDefault="00E26622" w:rsidP="00E26622">
      <w:pPr>
        <w:spacing w:after="0" w:line="240" w:lineRule="auto"/>
        <w:ind w:left="720"/>
        <w:jc w:val="both"/>
        <w:rPr>
          <w:rFonts w:ascii="Times New Roman" w:hAnsi="Times New Roman" w:cs="Times New Roman"/>
          <w:b/>
          <w:i/>
          <w:noProof/>
          <w:sz w:val="32"/>
          <w:szCs w:val="32"/>
          <w:u w:val="single"/>
          <w:lang w:eastAsia="ru-RU"/>
        </w:rPr>
      </w:pP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Школа ориентирована на обучение и воспитание каждого учащегося с учетом их индивидуальных особенностей, образовательных потребностей и возможностей, личных склонностей путем создания максимально благоприятных условий для умственного, нравственного, эмоционального и физического развития каждого школьника.</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В школе осуществляется образовательный процесс, соответствующий двум ступеням образования:</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1 ступень – начальное общее образование (срок освоения 4 года) обеспечивает воспитание и развитие учащихся,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культуры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2 ступень – основное общее образование (срок освоения 5 лет) обеспечивает освоение учащимися общеобразовательных программ общего образования, условия становления личности обучающихся, их склонностей, интересов и потребностей к социальному 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 С 2015 года, начиная с 5 класса школа ведет обучение по ФГОС ОО.</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В период с 2005 по 2014 годы материально-техническая база школы обновилась современной информационно-вычислительной техникой. В настоящее время школа имеет телевизор,2 холодильника, 3 компьютера (один подключен к сети Интернет),ноутбук,  музыкальный центр, принтер, ксерокс/сканер/копир, телефон-факс, цифровой фотоаппарат, интерактивный комплекс. </w:t>
      </w:r>
    </w:p>
    <w:p w:rsid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По партийной программе «Наш новый детский сад» в дошкольную группу куплены новые игрушки, наглядные пособия, игровая и столовая мебель.</w:t>
      </w:r>
    </w:p>
    <w:p w:rsidR="00C74DC0" w:rsidRDefault="00C74DC0" w:rsidP="00E266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период ремонта 2017 года было отремонтировано помещение дошкольной группы, сделан частичный ремонт кровли, в трех классных комнатах и в дошкольной группе заменен линолеум, заменены входные двери.</w:t>
      </w:r>
    </w:p>
    <w:p w:rsidR="00C74DC0" w:rsidRPr="00E26622" w:rsidRDefault="00CC489F" w:rsidP="00E266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течение 2016-20</w:t>
      </w:r>
      <w:r w:rsidR="00C74DC0">
        <w:rPr>
          <w:rFonts w:ascii="Times New Roman" w:hAnsi="Times New Roman" w:cs="Times New Roman"/>
          <w:sz w:val="28"/>
          <w:szCs w:val="28"/>
        </w:rPr>
        <w:t>17 учебного года были приобретены карты для кабинета географии и учебная литература в школьную библиотеку.</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Учебно-методическая база, имеющаяся в школе, позволяет обеспечить выполнение учебных программ по всем предметам базисного учебного плана. Учебно-методическая база дошкольной группы каждый год пополняется учебной и художественной литературой, наглядным материалом.</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В школе поддерживается нормальный тепловой режим, освещенность. Территория школы находится в ухоженном  состоянии. На ней расположен учебно-опытный участок, разбиты цветники. Усилиями родителей, школы и Администрации Оленинского района организована игровая площадка.</w:t>
      </w:r>
    </w:p>
    <w:p w:rsid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Учебная нагрузка соответствует нормам </w:t>
      </w:r>
      <w:proofErr w:type="spellStart"/>
      <w:r w:rsidRPr="00E26622">
        <w:rPr>
          <w:rFonts w:ascii="Times New Roman" w:hAnsi="Times New Roman" w:cs="Times New Roman"/>
          <w:sz w:val="28"/>
          <w:szCs w:val="28"/>
        </w:rPr>
        <w:t>САнПиНа</w:t>
      </w:r>
      <w:proofErr w:type="spellEnd"/>
      <w:r w:rsidRPr="00E26622">
        <w:rPr>
          <w:rFonts w:ascii="Times New Roman" w:hAnsi="Times New Roman" w:cs="Times New Roman"/>
          <w:sz w:val="28"/>
          <w:szCs w:val="28"/>
        </w:rPr>
        <w:t>.</w:t>
      </w:r>
    </w:p>
    <w:p w:rsidR="000F3709" w:rsidRPr="00E26622" w:rsidRDefault="000F3709" w:rsidP="00E266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период ремонта 2018 года построен новый дровяной сарай, отремонтирован потолок в помещении игровой дошкольной группы, установлена система подачи сигнала в ПЧ 43 «</w:t>
      </w:r>
      <w:proofErr w:type="spellStart"/>
      <w:r>
        <w:rPr>
          <w:rFonts w:ascii="Times New Roman" w:hAnsi="Times New Roman" w:cs="Times New Roman"/>
          <w:sz w:val="28"/>
          <w:szCs w:val="28"/>
        </w:rPr>
        <w:t>Лонта</w:t>
      </w:r>
      <w:proofErr w:type="spellEnd"/>
      <w:r>
        <w:rPr>
          <w:rFonts w:ascii="Times New Roman" w:hAnsi="Times New Roman" w:cs="Times New Roman"/>
          <w:sz w:val="28"/>
          <w:szCs w:val="28"/>
        </w:rPr>
        <w:t>».</w:t>
      </w: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Учебный план школы соответс</w:t>
      </w:r>
      <w:r w:rsidR="00C74DC0">
        <w:rPr>
          <w:rFonts w:ascii="Times New Roman" w:hAnsi="Times New Roman" w:cs="Times New Roman"/>
          <w:sz w:val="28"/>
          <w:szCs w:val="28"/>
        </w:rPr>
        <w:t>твует государственным</w:t>
      </w:r>
      <w:r w:rsidRPr="00E26622">
        <w:rPr>
          <w:rFonts w:ascii="Times New Roman" w:hAnsi="Times New Roman" w:cs="Times New Roman"/>
          <w:sz w:val="28"/>
          <w:szCs w:val="28"/>
        </w:rPr>
        <w:t xml:space="preserve"> федеральным</w:t>
      </w:r>
      <w:r w:rsidR="00C74DC0">
        <w:rPr>
          <w:rFonts w:ascii="Times New Roman" w:hAnsi="Times New Roman" w:cs="Times New Roman"/>
          <w:sz w:val="28"/>
          <w:szCs w:val="28"/>
        </w:rPr>
        <w:t xml:space="preserve"> о</w:t>
      </w:r>
      <w:r w:rsidR="000F3709">
        <w:rPr>
          <w:rFonts w:ascii="Times New Roman" w:hAnsi="Times New Roman" w:cs="Times New Roman"/>
          <w:sz w:val="28"/>
          <w:szCs w:val="28"/>
        </w:rPr>
        <w:t>б</w:t>
      </w:r>
      <w:r w:rsidR="00C74DC0">
        <w:rPr>
          <w:rFonts w:ascii="Times New Roman" w:hAnsi="Times New Roman" w:cs="Times New Roman"/>
          <w:sz w:val="28"/>
          <w:szCs w:val="28"/>
        </w:rPr>
        <w:t>разовательным стандартам</w:t>
      </w:r>
      <w:r w:rsidRPr="00E26622">
        <w:rPr>
          <w:rFonts w:ascii="Times New Roman" w:hAnsi="Times New Roman" w:cs="Times New Roman"/>
          <w:sz w:val="28"/>
          <w:szCs w:val="28"/>
        </w:rPr>
        <w:t>.</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Учебный план школы обеспечивает в полном объеме федеральный и региональный компоненты, направлен на реализацию целей и задач основного образования. </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Основной акцент делается на формирование прочных навыков учебной деятельности, на овладение учащимися устойчивой речевой, письменной и математической грамотностью, на воспитание культуры речи и общения.</w:t>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u w:val="single"/>
        </w:rPr>
      </w:pPr>
      <w:r w:rsidRPr="00E26622">
        <w:rPr>
          <w:rFonts w:ascii="Times New Roman" w:hAnsi="Times New Roman" w:cs="Times New Roman"/>
          <w:sz w:val="28"/>
          <w:szCs w:val="28"/>
          <w:u w:val="single"/>
        </w:rPr>
        <w:t>Начальное образование.</w:t>
      </w:r>
    </w:p>
    <w:p w:rsidR="00E26622" w:rsidRPr="00E26622" w:rsidRDefault="00E26622" w:rsidP="00E26622">
      <w:pPr>
        <w:spacing w:after="0" w:line="240" w:lineRule="auto"/>
        <w:jc w:val="center"/>
        <w:rPr>
          <w:rFonts w:ascii="Times New Roman" w:eastAsia="Times New Roman" w:hAnsi="Times New Roman" w:cs="Times New Roman"/>
          <w:b/>
          <w:bCs/>
          <w:sz w:val="28"/>
          <w:szCs w:val="28"/>
          <w:lang w:eastAsia="ru-RU"/>
        </w:rPr>
      </w:pPr>
      <w:r w:rsidRPr="00E26622">
        <w:rPr>
          <w:rFonts w:ascii="Times New Roman" w:eastAsia="Times New Roman" w:hAnsi="Times New Roman" w:cs="Times New Roman"/>
          <w:b/>
          <w:bCs/>
          <w:sz w:val="28"/>
          <w:szCs w:val="28"/>
          <w:lang w:eastAsia="ru-RU"/>
        </w:rPr>
        <w:t>Начальное общее образование</w:t>
      </w:r>
    </w:p>
    <w:p w:rsidR="00E26622" w:rsidRPr="00E26622" w:rsidRDefault="00E26622" w:rsidP="00E26622">
      <w:pPr>
        <w:spacing w:after="0" w:line="240" w:lineRule="auto"/>
        <w:jc w:val="center"/>
        <w:rPr>
          <w:rFonts w:ascii="Times New Roman" w:eastAsia="Times New Roman" w:hAnsi="Times New Roman" w:cs="Times New Roman"/>
          <w:b/>
          <w:bCs/>
          <w:sz w:val="28"/>
          <w:szCs w:val="28"/>
          <w:lang w:eastAsia="ru-RU"/>
        </w:rPr>
      </w:pPr>
      <w:r w:rsidRPr="00E26622">
        <w:rPr>
          <w:rFonts w:ascii="Times New Roman" w:eastAsia="Times New Roman" w:hAnsi="Times New Roman" w:cs="Times New Roman"/>
          <w:b/>
          <w:sz w:val="28"/>
          <w:szCs w:val="28"/>
          <w:lang w:eastAsia="ru-RU"/>
        </w:rPr>
        <w:t xml:space="preserve">1-4  </w:t>
      </w:r>
      <w:r w:rsidRPr="00E26622">
        <w:rPr>
          <w:rFonts w:ascii="Times New Roman" w:eastAsia="Times New Roman" w:hAnsi="Times New Roman" w:cs="Times New Roman"/>
          <w:b/>
          <w:bCs/>
          <w:sz w:val="28"/>
          <w:szCs w:val="28"/>
          <w:lang w:eastAsia="ru-RU"/>
        </w:rPr>
        <w:t xml:space="preserve"> классы</w:t>
      </w:r>
    </w:p>
    <w:p w:rsidR="00E26622" w:rsidRPr="00E26622" w:rsidRDefault="00E26622" w:rsidP="00E26622">
      <w:pPr>
        <w:spacing w:after="0" w:line="240" w:lineRule="auto"/>
        <w:jc w:val="center"/>
        <w:rPr>
          <w:rFonts w:ascii="Times New Roman" w:eastAsia="Times New Roman" w:hAnsi="Times New Roman" w:cs="Times New Roman"/>
          <w:b/>
          <w:bCs/>
          <w:sz w:val="28"/>
          <w:szCs w:val="28"/>
          <w:lang w:eastAsia="ru-RU"/>
        </w:rPr>
      </w:pPr>
    </w:p>
    <w:tbl>
      <w:tblPr>
        <w:tblW w:w="5000" w:type="pct"/>
        <w:tblLayout w:type="fixed"/>
        <w:tblLook w:val="04A0" w:firstRow="1" w:lastRow="0" w:firstColumn="1" w:lastColumn="0" w:noHBand="0" w:noVBand="1"/>
      </w:tblPr>
      <w:tblGrid>
        <w:gridCol w:w="1346"/>
        <w:gridCol w:w="1367"/>
        <w:gridCol w:w="1715"/>
        <w:gridCol w:w="1715"/>
        <w:gridCol w:w="1694"/>
        <w:gridCol w:w="21"/>
        <w:gridCol w:w="1713"/>
      </w:tblGrid>
      <w:tr w:rsidR="00E26622" w:rsidRPr="00E26622" w:rsidTr="00E26622">
        <w:trPr>
          <w:trHeight w:val="600"/>
        </w:trPr>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Предметные области</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Учебные предметы</w:t>
            </w:r>
          </w:p>
        </w:tc>
        <w:tc>
          <w:tcPr>
            <w:tcW w:w="3583" w:type="pct"/>
            <w:gridSpan w:val="5"/>
            <w:tcBorders>
              <w:top w:val="single" w:sz="4" w:space="0" w:color="auto"/>
              <w:left w:val="nil"/>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Количество часов в неделю</w:t>
            </w:r>
          </w:p>
        </w:tc>
      </w:tr>
      <w:tr w:rsidR="00E26622" w:rsidRPr="00E26622" w:rsidTr="00E26622">
        <w:trPr>
          <w:trHeight w:val="1200"/>
        </w:trPr>
        <w:tc>
          <w:tcPr>
            <w:tcW w:w="703" w:type="pct"/>
            <w:vMerge/>
            <w:tcBorders>
              <w:top w:val="single" w:sz="4" w:space="0" w:color="auto"/>
              <w:left w:val="single" w:sz="4" w:space="0" w:color="auto"/>
              <w:bottom w:val="single" w:sz="4" w:space="0" w:color="auto"/>
              <w:right w:val="single" w:sz="4" w:space="0" w:color="auto"/>
            </w:tcBorders>
            <w:vAlign w:val="center"/>
            <w:hideMark/>
          </w:tcPr>
          <w:p w:rsidR="00E26622" w:rsidRPr="00E26622" w:rsidRDefault="00E26622" w:rsidP="00E26622">
            <w:pPr>
              <w:spacing w:after="0" w:line="240" w:lineRule="auto"/>
              <w:rPr>
                <w:rFonts w:ascii="Times New Roman" w:eastAsia="Times New Roman" w:hAnsi="Times New Roman" w:cs="Times New Roman"/>
                <w:color w:val="000000"/>
                <w:sz w:val="28"/>
                <w:szCs w:val="28"/>
                <w:lang w:eastAsia="ru-RU"/>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E26622" w:rsidRPr="00E26622" w:rsidRDefault="00E26622" w:rsidP="00E26622">
            <w:pPr>
              <w:spacing w:after="0" w:line="240" w:lineRule="auto"/>
              <w:rPr>
                <w:rFonts w:ascii="Times New Roman" w:eastAsia="Times New Roman" w:hAnsi="Times New Roman" w:cs="Times New Roman"/>
                <w:color w:val="000000"/>
                <w:sz w:val="28"/>
                <w:szCs w:val="28"/>
                <w:lang w:eastAsia="ru-RU"/>
              </w:rPr>
            </w:pPr>
          </w:p>
        </w:tc>
        <w:tc>
          <w:tcPr>
            <w:tcW w:w="896" w:type="pct"/>
            <w:tcBorders>
              <w:top w:val="nil"/>
              <w:left w:val="nil"/>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 класс</w:t>
            </w: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(5-дневная учебная неделя)</w:t>
            </w:r>
          </w:p>
        </w:tc>
        <w:tc>
          <w:tcPr>
            <w:tcW w:w="896"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2 класс</w:t>
            </w: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( 5-дневная учебная неделя)</w:t>
            </w:r>
          </w:p>
        </w:tc>
        <w:tc>
          <w:tcPr>
            <w:tcW w:w="896" w:type="pct"/>
            <w:gridSpan w:val="2"/>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3 класс</w:t>
            </w: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( 5-дневная учебная неделя)</w:t>
            </w:r>
          </w:p>
        </w:tc>
        <w:tc>
          <w:tcPr>
            <w:tcW w:w="895"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4 класс</w:t>
            </w: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( 5-дневная учебная неделя)</w:t>
            </w:r>
          </w:p>
        </w:tc>
      </w:tr>
      <w:tr w:rsidR="00E26622" w:rsidRPr="00E26622" w:rsidTr="00E26622">
        <w:trPr>
          <w:trHeight w:val="300"/>
        </w:trPr>
        <w:tc>
          <w:tcPr>
            <w:tcW w:w="409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rPr>
                <w:rFonts w:ascii="Times New Roman" w:eastAsia="Times New Roman" w:hAnsi="Times New Roman" w:cs="Times New Roman"/>
                <w:bCs/>
                <w:iCs/>
                <w:color w:val="000000"/>
                <w:sz w:val="28"/>
                <w:szCs w:val="28"/>
                <w:lang w:eastAsia="ru-RU"/>
              </w:rPr>
            </w:pPr>
            <w:r w:rsidRPr="00E26622">
              <w:rPr>
                <w:rFonts w:ascii="Times New Roman" w:eastAsia="Times New Roman" w:hAnsi="Times New Roman" w:cs="Times New Roman"/>
                <w:bCs/>
                <w:iCs/>
                <w:color w:val="000000"/>
                <w:sz w:val="28"/>
                <w:szCs w:val="28"/>
                <w:lang w:eastAsia="ru-RU"/>
              </w:rPr>
              <w:t xml:space="preserve">                                                    Обязательная часть</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26622" w:rsidRPr="00E26622" w:rsidRDefault="00E26622" w:rsidP="00E26622">
            <w:pPr>
              <w:spacing w:after="0" w:line="240" w:lineRule="auto"/>
              <w:rPr>
                <w:rFonts w:ascii="Times New Roman" w:eastAsia="Times New Roman" w:hAnsi="Times New Roman" w:cs="Times New Roman"/>
                <w:bCs/>
                <w:iCs/>
                <w:color w:val="000000"/>
                <w:sz w:val="28"/>
                <w:szCs w:val="28"/>
                <w:lang w:eastAsia="ru-RU"/>
              </w:rPr>
            </w:pPr>
          </w:p>
        </w:tc>
      </w:tr>
      <w:tr w:rsidR="00911E97" w:rsidRPr="00E26622" w:rsidTr="00911E97">
        <w:trPr>
          <w:trHeight w:val="300"/>
        </w:trPr>
        <w:tc>
          <w:tcPr>
            <w:tcW w:w="1417" w:type="pct"/>
            <w:gridSpan w:val="2"/>
            <w:tcBorders>
              <w:top w:val="nil"/>
              <w:left w:val="single" w:sz="4" w:space="0" w:color="auto"/>
              <w:bottom w:val="single" w:sz="4" w:space="0" w:color="auto"/>
              <w:right w:val="single" w:sz="4" w:space="0" w:color="auto"/>
            </w:tcBorders>
            <w:shd w:val="clear" w:color="auto" w:fill="auto"/>
            <w:vAlign w:val="center"/>
            <w:hideMark/>
          </w:tcPr>
          <w:p w:rsidR="00911E97" w:rsidRPr="00E26622" w:rsidRDefault="00911E97"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Русский язык</w:t>
            </w:r>
          </w:p>
        </w:tc>
        <w:tc>
          <w:tcPr>
            <w:tcW w:w="896" w:type="pct"/>
            <w:tcBorders>
              <w:top w:val="nil"/>
              <w:left w:val="nil"/>
              <w:bottom w:val="single" w:sz="4" w:space="0" w:color="auto"/>
              <w:right w:val="single" w:sz="4" w:space="0" w:color="auto"/>
            </w:tcBorders>
            <w:shd w:val="clear" w:color="auto" w:fill="auto"/>
            <w:vAlign w:val="center"/>
          </w:tcPr>
          <w:p w:rsidR="00911E97" w:rsidRPr="00E26622" w:rsidRDefault="00911E97"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5</w:t>
            </w:r>
          </w:p>
        </w:tc>
        <w:tc>
          <w:tcPr>
            <w:tcW w:w="896" w:type="pct"/>
            <w:tcBorders>
              <w:top w:val="nil"/>
              <w:left w:val="nil"/>
              <w:bottom w:val="single" w:sz="4" w:space="0" w:color="auto"/>
              <w:right w:val="single" w:sz="4" w:space="0" w:color="auto"/>
            </w:tcBorders>
          </w:tcPr>
          <w:p w:rsidR="00911E97" w:rsidRPr="00E26622" w:rsidRDefault="00911E97" w:rsidP="00E26622">
            <w:pPr>
              <w:spacing w:after="0" w:line="240" w:lineRule="auto"/>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 xml:space="preserve">            5</w:t>
            </w:r>
          </w:p>
        </w:tc>
        <w:tc>
          <w:tcPr>
            <w:tcW w:w="896" w:type="pct"/>
            <w:gridSpan w:val="2"/>
            <w:tcBorders>
              <w:top w:val="nil"/>
              <w:left w:val="nil"/>
              <w:bottom w:val="single" w:sz="4" w:space="0" w:color="auto"/>
              <w:right w:val="single" w:sz="4" w:space="0" w:color="auto"/>
            </w:tcBorders>
          </w:tcPr>
          <w:p w:rsidR="00911E97" w:rsidRPr="00E26622" w:rsidRDefault="00911E97"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5</w:t>
            </w:r>
          </w:p>
        </w:tc>
        <w:tc>
          <w:tcPr>
            <w:tcW w:w="895" w:type="pct"/>
            <w:tcBorders>
              <w:top w:val="nil"/>
              <w:left w:val="nil"/>
              <w:bottom w:val="single" w:sz="4" w:space="0" w:color="auto"/>
              <w:right w:val="single" w:sz="4" w:space="0" w:color="auto"/>
            </w:tcBorders>
            <w:shd w:val="clear" w:color="auto" w:fill="auto"/>
          </w:tcPr>
          <w:p w:rsidR="00911E97" w:rsidRPr="00E26622" w:rsidRDefault="00911E97"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5</w:t>
            </w:r>
          </w:p>
        </w:tc>
      </w:tr>
      <w:tr w:rsidR="00911E97" w:rsidRPr="00E26622" w:rsidTr="00911E97">
        <w:trPr>
          <w:trHeight w:val="315"/>
        </w:trPr>
        <w:tc>
          <w:tcPr>
            <w:tcW w:w="1417" w:type="pct"/>
            <w:gridSpan w:val="2"/>
            <w:tcBorders>
              <w:top w:val="single" w:sz="4" w:space="0" w:color="auto"/>
              <w:left w:val="single" w:sz="4" w:space="0" w:color="auto"/>
              <w:bottom w:val="single" w:sz="4" w:space="0" w:color="auto"/>
              <w:right w:val="single" w:sz="4" w:space="0" w:color="auto"/>
            </w:tcBorders>
            <w:vAlign w:val="center"/>
            <w:hideMark/>
          </w:tcPr>
          <w:p w:rsidR="00911E97" w:rsidRPr="00E26622" w:rsidRDefault="00911E97"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Литературное чтение</w:t>
            </w:r>
          </w:p>
        </w:tc>
        <w:tc>
          <w:tcPr>
            <w:tcW w:w="896" w:type="pct"/>
            <w:tcBorders>
              <w:top w:val="nil"/>
              <w:left w:val="nil"/>
              <w:bottom w:val="single" w:sz="4" w:space="0" w:color="auto"/>
              <w:right w:val="single" w:sz="4" w:space="0" w:color="auto"/>
            </w:tcBorders>
            <w:shd w:val="clear" w:color="auto" w:fill="auto"/>
            <w:vAlign w:val="center"/>
          </w:tcPr>
          <w:p w:rsidR="00911E97" w:rsidRPr="00E26622" w:rsidRDefault="00911E97"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4</w:t>
            </w:r>
          </w:p>
        </w:tc>
        <w:tc>
          <w:tcPr>
            <w:tcW w:w="896" w:type="pct"/>
            <w:tcBorders>
              <w:top w:val="nil"/>
              <w:left w:val="nil"/>
              <w:bottom w:val="single" w:sz="4" w:space="0" w:color="auto"/>
              <w:right w:val="single" w:sz="4" w:space="0" w:color="auto"/>
            </w:tcBorders>
          </w:tcPr>
          <w:p w:rsidR="00911E97" w:rsidRPr="00E26622" w:rsidRDefault="00911E97"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4</w:t>
            </w:r>
          </w:p>
        </w:tc>
        <w:tc>
          <w:tcPr>
            <w:tcW w:w="896" w:type="pct"/>
            <w:gridSpan w:val="2"/>
            <w:tcBorders>
              <w:top w:val="nil"/>
              <w:left w:val="nil"/>
              <w:bottom w:val="single" w:sz="4" w:space="0" w:color="auto"/>
              <w:right w:val="single" w:sz="4" w:space="0" w:color="auto"/>
            </w:tcBorders>
          </w:tcPr>
          <w:p w:rsidR="00911E97" w:rsidRPr="00E26622" w:rsidRDefault="00911E97"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4</w:t>
            </w:r>
          </w:p>
        </w:tc>
        <w:tc>
          <w:tcPr>
            <w:tcW w:w="895" w:type="pct"/>
            <w:tcBorders>
              <w:top w:val="nil"/>
              <w:left w:val="nil"/>
              <w:bottom w:val="single" w:sz="4" w:space="0" w:color="auto"/>
              <w:right w:val="single" w:sz="4" w:space="0" w:color="auto"/>
            </w:tcBorders>
            <w:shd w:val="clear" w:color="auto" w:fill="auto"/>
          </w:tcPr>
          <w:p w:rsidR="00911E97" w:rsidRPr="00E26622" w:rsidRDefault="00911E97"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3</w:t>
            </w:r>
          </w:p>
        </w:tc>
      </w:tr>
      <w:tr w:rsidR="00E26622" w:rsidRPr="00E26622" w:rsidTr="00D86A23">
        <w:trPr>
          <w:trHeight w:val="300"/>
        </w:trPr>
        <w:tc>
          <w:tcPr>
            <w:tcW w:w="703" w:type="pct"/>
            <w:tcBorders>
              <w:top w:val="single" w:sz="4" w:space="0" w:color="auto"/>
              <w:left w:val="single" w:sz="4" w:space="0" w:color="auto"/>
              <w:bottom w:val="single" w:sz="4" w:space="0" w:color="auto"/>
              <w:right w:val="single" w:sz="4" w:space="0" w:color="auto"/>
            </w:tcBorders>
            <w:vAlign w:val="center"/>
            <w:hideMark/>
          </w:tcPr>
          <w:p w:rsidR="00E26622" w:rsidRPr="00E26622" w:rsidRDefault="00D86A23" w:rsidP="00E2662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Иностранный  язык</w:t>
            </w:r>
          </w:p>
        </w:tc>
        <w:tc>
          <w:tcPr>
            <w:tcW w:w="714" w:type="pct"/>
            <w:tcBorders>
              <w:top w:val="nil"/>
              <w:left w:val="nil"/>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Иностранный язык</w:t>
            </w:r>
          </w:p>
        </w:tc>
        <w:tc>
          <w:tcPr>
            <w:tcW w:w="896" w:type="pct"/>
            <w:tcBorders>
              <w:top w:val="nil"/>
              <w:left w:val="nil"/>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w:t>
            </w:r>
          </w:p>
        </w:tc>
        <w:tc>
          <w:tcPr>
            <w:tcW w:w="896"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2</w:t>
            </w:r>
          </w:p>
        </w:tc>
        <w:tc>
          <w:tcPr>
            <w:tcW w:w="896" w:type="pct"/>
            <w:gridSpan w:val="2"/>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2</w:t>
            </w:r>
          </w:p>
        </w:tc>
        <w:tc>
          <w:tcPr>
            <w:tcW w:w="895" w:type="pct"/>
            <w:tcBorders>
              <w:top w:val="nil"/>
              <w:left w:val="nil"/>
              <w:bottom w:val="single" w:sz="4" w:space="0" w:color="auto"/>
              <w:right w:val="single" w:sz="4" w:space="0" w:color="auto"/>
            </w:tcBorders>
            <w:shd w:val="clear" w:color="auto" w:fill="auto"/>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2</w:t>
            </w:r>
          </w:p>
        </w:tc>
      </w:tr>
      <w:tr w:rsidR="00E26622" w:rsidRPr="00E26622" w:rsidTr="00E26622">
        <w:trPr>
          <w:trHeight w:val="600"/>
        </w:trPr>
        <w:tc>
          <w:tcPr>
            <w:tcW w:w="703" w:type="pct"/>
            <w:tcBorders>
              <w:top w:val="nil"/>
              <w:left w:val="single" w:sz="4" w:space="0" w:color="auto"/>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Математика и информатика</w:t>
            </w:r>
          </w:p>
        </w:tc>
        <w:tc>
          <w:tcPr>
            <w:tcW w:w="714" w:type="pct"/>
            <w:tcBorders>
              <w:top w:val="nil"/>
              <w:left w:val="nil"/>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Математика</w:t>
            </w:r>
          </w:p>
        </w:tc>
        <w:tc>
          <w:tcPr>
            <w:tcW w:w="896" w:type="pct"/>
            <w:tcBorders>
              <w:top w:val="nil"/>
              <w:left w:val="nil"/>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4</w:t>
            </w:r>
          </w:p>
        </w:tc>
        <w:tc>
          <w:tcPr>
            <w:tcW w:w="896"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4</w:t>
            </w:r>
          </w:p>
        </w:tc>
        <w:tc>
          <w:tcPr>
            <w:tcW w:w="896" w:type="pct"/>
            <w:gridSpan w:val="2"/>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4</w:t>
            </w:r>
          </w:p>
        </w:tc>
        <w:tc>
          <w:tcPr>
            <w:tcW w:w="895" w:type="pct"/>
            <w:tcBorders>
              <w:top w:val="nil"/>
              <w:left w:val="nil"/>
              <w:bottom w:val="single" w:sz="4" w:space="0" w:color="auto"/>
              <w:right w:val="single" w:sz="4" w:space="0" w:color="auto"/>
            </w:tcBorders>
            <w:shd w:val="clear" w:color="auto" w:fill="auto"/>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4</w:t>
            </w:r>
          </w:p>
        </w:tc>
      </w:tr>
      <w:tr w:rsidR="00E26622" w:rsidRPr="00E26622" w:rsidTr="00E26622">
        <w:trPr>
          <w:trHeight w:val="600"/>
        </w:trPr>
        <w:tc>
          <w:tcPr>
            <w:tcW w:w="703" w:type="pct"/>
            <w:tcBorders>
              <w:top w:val="nil"/>
              <w:left w:val="single" w:sz="4" w:space="0" w:color="auto"/>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Обществознание и естествознание</w:t>
            </w:r>
          </w:p>
        </w:tc>
        <w:tc>
          <w:tcPr>
            <w:tcW w:w="714" w:type="pct"/>
            <w:tcBorders>
              <w:top w:val="nil"/>
              <w:left w:val="nil"/>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Окружающий мир</w:t>
            </w:r>
          </w:p>
        </w:tc>
        <w:tc>
          <w:tcPr>
            <w:tcW w:w="896" w:type="pct"/>
            <w:tcBorders>
              <w:top w:val="nil"/>
              <w:left w:val="nil"/>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2</w:t>
            </w:r>
          </w:p>
        </w:tc>
        <w:tc>
          <w:tcPr>
            <w:tcW w:w="896"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2</w:t>
            </w:r>
          </w:p>
        </w:tc>
        <w:tc>
          <w:tcPr>
            <w:tcW w:w="896" w:type="pct"/>
            <w:gridSpan w:val="2"/>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2</w:t>
            </w:r>
          </w:p>
        </w:tc>
        <w:tc>
          <w:tcPr>
            <w:tcW w:w="895" w:type="pct"/>
            <w:tcBorders>
              <w:top w:val="nil"/>
              <w:left w:val="nil"/>
              <w:bottom w:val="single" w:sz="4" w:space="0" w:color="auto"/>
              <w:right w:val="single" w:sz="4" w:space="0" w:color="auto"/>
            </w:tcBorders>
            <w:shd w:val="clear" w:color="auto" w:fill="auto"/>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2</w:t>
            </w:r>
          </w:p>
        </w:tc>
      </w:tr>
      <w:tr w:rsidR="00E26622" w:rsidRPr="00E26622" w:rsidTr="00E26622">
        <w:trPr>
          <w:trHeight w:val="300"/>
        </w:trPr>
        <w:tc>
          <w:tcPr>
            <w:tcW w:w="703" w:type="pct"/>
            <w:vMerge w:val="restart"/>
            <w:tcBorders>
              <w:top w:val="nil"/>
              <w:left w:val="single" w:sz="4" w:space="0" w:color="auto"/>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Искусство</w:t>
            </w:r>
          </w:p>
        </w:tc>
        <w:tc>
          <w:tcPr>
            <w:tcW w:w="714" w:type="pct"/>
            <w:tcBorders>
              <w:top w:val="nil"/>
              <w:left w:val="nil"/>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Музыка</w:t>
            </w:r>
          </w:p>
        </w:tc>
        <w:tc>
          <w:tcPr>
            <w:tcW w:w="896" w:type="pct"/>
            <w:tcBorders>
              <w:top w:val="nil"/>
              <w:left w:val="nil"/>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w:t>
            </w:r>
          </w:p>
        </w:tc>
        <w:tc>
          <w:tcPr>
            <w:tcW w:w="896"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w:t>
            </w:r>
          </w:p>
        </w:tc>
        <w:tc>
          <w:tcPr>
            <w:tcW w:w="896" w:type="pct"/>
            <w:gridSpan w:val="2"/>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w:t>
            </w:r>
          </w:p>
        </w:tc>
        <w:tc>
          <w:tcPr>
            <w:tcW w:w="895" w:type="pct"/>
            <w:tcBorders>
              <w:top w:val="nil"/>
              <w:left w:val="nil"/>
              <w:bottom w:val="single" w:sz="4" w:space="0" w:color="auto"/>
              <w:right w:val="single" w:sz="4" w:space="0" w:color="auto"/>
            </w:tcBorders>
            <w:shd w:val="clear" w:color="auto" w:fill="auto"/>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w:t>
            </w:r>
          </w:p>
        </w:tc>
      </w:tr>
      <w:tr w:rsidR="00E26622" w:rsidRPr="00E26622" w:rsidTr="00E26622">
        <w:trPr>
          <w:trHeight w:val="600"/>
        </w:trPr>
        <w:tc>
          <w:tcPr>
            <w:tcW w:w="703" w:type="pct"/>
            <w:vMerge/>
            <w:tcBorders>
              <w:top w:val="nil"/>
              <w:left w:val="single" w:sz="4" w:space="0" w:color="auto"/>
              <w:bottom w:val="single" w:sz="4" w:space="0" w:color="auto"/>
              <w:right w:val="single" w:sz="4" w:space="0" w:color="auto"/>
            </w:tcBorders>
            <w:vAlign w:val="center"/>
            <w:hideMark/>
          </w:tcPr>
          <w:p w:rsidR="00E26622" w:rsidRPr="00E26622" w:rsidRDefault="00E26622" w:rsidP="00E26622">
            <w:pPr>
              <w:spacing w:after="0" w:line="240" w:lineRule="auto"/>
              <w:rPr>
                <w:rFonts w:ascii="Times New Roman" w:eastAsia="Times New Roman" w:hAnsi="Times New Roman" w:cs="Times New Roman"/>
                <w:color w:val="000000"/>
                <w:sz w:val="28"/>
                <w:szCs w:val="28"/>
                <w:lang w:eastAsia="ru-RU"/>
              </w:rPr>
            </w:pPr>
          </w:p>
        </w:tc>
        <w:tc>
          <w:tcPr>
            <w:tcW w:w="714" w:type="pct"/>
            <w:tcBorders>
              <w:top w:val="nil"/>
              <w:left w:val="nil"/>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Изобразительное искусство</w:t>
            </w:r>
          </w:p>
        </w:tc>
        <w:tc>
          <w:tcPr>
            <w:tcW w:w="896" w:type="pct"/>
            <w:tcBorders>
              <w:top w:val="nil"/>
              <w:left w:val="nil"/>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w:t>
            </w:r>
          </w:p>
        </w:tc>
        <w:tc>
          <w:tcPr>
            <w:tcW w:w="896"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w:t>
            </w:r>
          </w:p>
        </w:tc>
        <w:tc>
          <w:tcPr>
            <w:tcW w:w="896" w:type="pct"/>
            <w:gridSpan w:val="2"/>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w:t>
            </w:r>
          </w:p>
        </w:tc>
        <w:tc>
          <w:tcPr>
            <w:tcW w:w="895" w:type="pct"/>
            <w:tcBorders>
              <w:top w:val="nil"/>
              <w:left w:val="nil"/>
              <w:bottom w:val="single" w:sz="4" w:space="0" w:color="auto"/>
              <w:right w:val="single" w:sz="4" w:space="0" w:color="auto"/>
            </w:tcBorders>
            <w:shd w:val="clear" w:color="auto" w:fill="auto"/>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w:t>
            </w:r>
          </w:p>
        </w:tc>
      </w:tr>
      <w:tr w:rsidR="00E26622" w:rsidRPr="00E26622" w:rsidTr="00E26622">
        <w:trPr>
          <w:trHeight w:val="300"/>
        </w:trPr>
        <w:tc>
          <w:tcPr>
            <w:tcW w:w="703" w:type="pct"/>
            <w:tcBorders>
              <w:top w:val="nil"/>
              <w:left w:val="single" w:sz="4" w:space="0" w:color="auto"/>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Технология</w:t>
            </w:r>
          </w:p>
        </w:tc>
        <w:tc>
          <w:tcPr>
            <w:tcW w:w="714" w:type="pct"/>
            <w:tcBorders>
              <w:top w:val="nil"/>
              <w:left w:val="nil"/>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Технология</w:t>
            </w:r>
          </w:p>
        </w:tc>
        <w:tc>
          <w:tcPr>
            <w:tcW w:w="896" w:type="pct"/>
            <w:tcBorders>
              <w:top w:val="nil"/>
              <w:left w:val="nil"/>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w:t>
            </w:r>
          </w:p>
        </w:tc>
        <w:tc>
          <w:tcPr>
            <w:tcW w:w="896"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w:t>
            </w:r>
          </w:p>
        </w:tc>
        <w:tc>
          <w:tcPr>
            <w:tcW w:w="896" w:type="pct"/>
            <w:gridSpan w:val="2"/>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w:t>
            </w:r>
          </w:p>
        </w:tc>
        <w:tc>
          <w:tcPr>
            <w:tcW w:w="895" w:type="pct"/>
            <w:tcBorders>
              <w:top w:val="nil"/>
              <w:left w:val="nil"/>
              <w:bottom w:val="single" w:sz="4" w:space="0" w:color="auto"/>
              <w:right w:val="single" w:sz="4" w:space="0" w:color="auto"/>
            </w:tcBorders>
            <w:shd w:val="clear" w:color="auto" w:fill="auto"/>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w:t>
            </w:r>
          </w:p>
        </w:tc>
      </w:tr>
      <w:tr w:rsidR="00E26622" w:rsidRPr="00E26622" w:rsidTr="00E26622">
        <w:trPr>
          <w:trHeight w:val="300"/>
        </w:trPr>
        <w:tc>
          <w:tcPr>
            <w:tcW w:w="703" w:type="pct"/>
            <w:tcBorders>
              <w:top w:val="nil"/>
              <w:left w:val="single" w:sz="4" w:space="0" w:color="auto"/>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Физическая культура</w:t>
            </w:r>
          </w:p>
        </w:tc>
        <w:tc>
          <w:tcPr>
            <w:tcW w:w="714" w:type="pct"/>
            <w:tcBorders>
              <w:top w:val="nil"/>
              <w:left w:val="nil"/>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Физическая культура</w:t>
            </w:r>
          </w:p>
        </w:tc>
        <w:tc>
          <w:tcPr>
            <w:tcW w:w="896" w:type="pct"/>
            <w:tcBorders>
              <w:top w:val="nil"/>
              <w:left w:val="nil"/>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3</w:t>
            </w:r>
          </w:p>
        </w:tc>
        <w:tc>
          <w:tcPr>
            <w:tcW w:w="896" w:type="pct"/>
            <w:tcBorders>
              <w:top w:val="nil"/>
              <w:left w:val="nil"/>
              <w:bottom w:val="single" w:sz="4" w:space="0" w:color="auto"/>
              <w:right w:val="single" w:sz="4" w:space="0" w:color="auto"/>
            </w:tcBorders>
          </w:tcPr>
          <w:p w:rsidR="00E26622" w:rsidRPr="00E26622" w:rsidRDefault="00E26622" w:rsidP="00E26622">
            <w:pPr>
              <w:spacing w:after="0" w:line="240" w:lineRule="auto"/>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 xml:space="preserve">            3</w:t>
            </w:r>
          </w:p>
        </w:tc>
        <w:tc>
          <w:tcPr>
            <w:tcW w:w="896" w:type="pct"/>
            <w:gridSpan w:val="2"/>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3</w:t>
            </w:r>
          </w:p>
        </w:tc>
        <w:tc>
          <w:tcPr>
            <w:tcW w:w="895" w:type="pct"/>
            <w:tcBorders>
              <w:top w:val="nil"/>
              <w:left w:val="nil"/>
              <w:bottom w:val="single" w:sz="4" w:space="0" w:color="auto"/>
              <w:right w:val="single" w:sz="4" w:space="0" w:color="auto"/>
            </w:tcBorders>
            <w:shd w:val="clear" w:color="auto" w:fill="auto"/>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3</w:t>
            </w:r>
          </w:p>
        </w:tc>
      </w:tr>
      <w:tr w:rsidR="00E26622" w:rsidRPr="00E26622" w:rsidTr="00E26622">
        <w:trPr>
          <w:trHeight w:val="300"/>
        </w:trPr>
        <w:tc>
          <w:tcPr>
            <w:tcW w:w="5000" w:type="pct"/>
            <w:gridSpan w:val="7"/>
            <w:tcBorders>
              <w:top w:val="nil"/>
              <w:left w:val="single" w:sz="4" w:space="0" w:color="auto"/>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Региональный компонент</w:t>
            </w:r>
          </w:p>
        </w:tc>
      </w:tr>
      <w:tr w:rsidR="00E26622" w:rsidRPr="00E26622" w:rsidTr="00E26622">
        <w:trPr>
          <w:trHeight w:val="300"/>
        </w:trPr>
        <w:tc>
          <w:tcPr>
            <w:tcW w:w="1417" w:type="pct"/>
            <w:gridSpan w:val="2"/>
            <w:tcBorders>
              <w:top w:val="nil"/>
              <w:left w:val="single" w:sz="4" w:space="0" w:color="auto"/>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Основы религиозных культур и светской этики</w:t>
            </w:r>
          </w:p>
        </w:tc>
        <w:tc>
          <w:tcPr>
            <w:tcW w:w="896" w:type="pct"/>
            <w:tcBorders>
              <w:top w:val="nil"/>
              <w:left w:val="nil"/>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tc>
        <w:tc>
          <w:tcPr>
            <w:tcW w:w="896" w:type="pct"/>
            <w:tcBorders>
              <w:top w:val="nil"/>
              <w:left w:val="nil"/>
              <w:bottom w:val="single" w:sz="4" w:space="0" w:color="auto"/>
              <w:right w:val="single" w:sz="4" w:space="0" w:color="auto"/>
            </w:tcBorders>
          </w:tcPr>
          <w:p w:rsidR="00E26622" w:rsidRPr="00E26622" w:rsidRDefault="00E26622" w:rsidP="00E26622">
            <w:pPr>
              <w:spacing w:after="0" w:line="240" w:lineRule="auto"/>
              <w:rPr>
                <w:rFonts w:ascii="Times New Roman" w:eastAsia="Times New Roman" w:hAnsi="Times New Roman" w:cs="Times New Roman"/>
                <w:color w:val="000000"/>
                <w:sz w:val="28"/>
                <w:szCs w:val="28"/>
                <w:lang w:eastAsia="ru-RU"/>
              </w:rPr>
            </w:pPr>
          </w:p>
        </w:tc>
        <w:tc>
          <w:tcPr>
            <w:tcW w:w="896" w:type="pct"/>
            <w:gridSpan w:val="2"/>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tc>
        <w:tc>
          <w:tcPr>
            <w:tcW w:w="895"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1</w:t>
            </w:r>
          </w:p>
        </w:tc>
      </w:tr>
      <w:tr w:rsidR="00E26622" w:rsidRPr="00E26622" w:rsidTr="00E26622">
        <w:trPr>
          <w:trHeight w:val="300"/>
        </w:trPr>
        <w:tc>
          <w:tcPr>
            <w:tcW w:w="1417" w:type="pct"/>
            <w:gridSpan w:val="2"/>
            <w:tcBorders>
              <w:top w:val="nil"/>
              <w:left w:val="single" w:sz="4" w:space="0" w:color="auto"/>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b/>
                <w:color w:val="000000"/>
                <w:sz w:val="28"/>
                <w:szCs w:val="28"/>
                <w:lang w:eastAsia="ru-RU"/>
              </w:rPr>
            </w:pPr>
            <w:r w:rsidRPr="00E26622">
              <w:rPr>
                <w:rFonts w:ascii="Times New Roman" w:eastAsia="Times New Roman" w:hAnsi="Times New Roman" w:cs="Times New Roman"/>
                <w:b/>
                <w:color w:val="000000"/>
                <w:sz w:val="28"/>
                <w:szCs w:val="28"/>
                <w:lang w:eastAsia="ru-RU"/>
              </w:rPr>
              <w:t>ИТОГО</w:t>
            </w:r>
          </w:p>
        </w:tc>
        <w:tc>
          <w:tcPr>
            <w:tcW w:w="896" w:type="pct"/>
            <w:tcBorders>
              <w:top w:val="nil"/>
              <w:left w:val="nil"/>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b/>
                <w:color w:val="000000"/>
                <w:sz w:val="28"/>
                <w:szCs w:val="28"/>
                <w:lang w:eastAsia="ru-RU"/>
              </w:rPr>
            </w:pPr>
            <w:r w:rsidRPr="00E26622">
              <w:rPr>
                <w:rFonts w:ascii="Times New Roman" w:eastAsia="Times New Roman" w:hAnsi="Times New Roman" w:cs="Times New Roman"/>
                <w:b/>
                <w:color w:val="000000"/>
                <w:sz w:val="28"/>
                <w:szCs w:val="28"/>
                <w:lang w:eastAsia="ru-RU"/>
              </w:rPr>
              <w:t>21</w:t>
            </w:r>
          </w:p>
        </w:tc>
        <w:tc>
          <w:tcPr>
            <w:tcW w:w="896"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b/>
                <w:color w:val="000000"/>
                <w:sz w:val="28"/>
                <w:szCs w:val="28"/>
                <w:lang w:eastAsia="ru-RU"/>
              </w:rPr>
            </w:pPr>
            <w:r w:rsidRPr="00E26622">
              <w:rPr>
                <w:rFonts w:ascii="Times New Roman" w:eastAsia="Times New Roman" w:hAnsi="Times New Roman" w:cs="Times New Roman"/>
                <w:b/>
                <w:color w:val="000000"/>
                <w:sz w:val="28"/>
                <w:szCs w:val="28"/>
                <w:lang w:eastAsia="ru-RU"/>
              </w:rPr>
              <w:t>23</w:t>
            </w:r>
          </w:p>
        </w:tc>
        <w:tc>
          <w:tcPr>
            <w:tcW w:w="896" w:type="pct"/>
            <w:gridSpan w:val="2"/>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b/>
                <w:color w:val="000000"/>
                <w:sz w:val="28"/>
                <w:szCs w:val="28"/>
                <w:lang w:eastAsia="ru-RU"/>
              </w:rPr>
            </w:pPr>
            <w:r w:rsidRPr="00E26622">
              <w:rPr>
                <w:rFonts w:ascii="Times New Roman" w:eastAsia="Times New Roman" w:hAnsi="Times New Roman" w:cs="Times New Roman"/>
                <w:b/>
                <w:color w:val="000000"/>
                <w:sz w:val="28"/>
                <w:szCs w:val="28"/>
                <w:lang w:eastAsia="ru-RU"/>
              </w:rPr>
              <w:t>23</w:t>
            </w:r>
          </w:p>
        </w:tc>
        <w:tc>
          <w:tcPr>
            <w:tcW w:w="895"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b/>
                <w:color w:val="000000"/>
                <w:sz w:val="28"/>
                <w:szCs w:val="28"/>
                <w:lang w:eastAsia="ru-RU"/>
              </w:rPr>
            </w:pPr>
            <w:r w:rsidRPr="00E26622">
              <w:rPr>
                <w:rFonts w:ascii="Times New Roman" w:eastAsia="Times New Roman" w:hAnsi="Times New Roman" w:cs="Times New Roman"/>
                <w:b/>
                <w:color w:val="000000"/>
                <w:sz w:val="28"/>
                <w:szCs w:val="28"/>
                <w:lang w:eastAsia="ru-RU"/>
              </w:rPr>
              <w:t>23</w:t>
            </w:r>
          </w:p>
        </w:tc>
      </w:tr>
      <w:tr w:rsidR="00E26622" w:rsidRPr="00E26622" w:rsidTr="00E26622">
        <w:trPr>
          <w:trHeight w:val="660"/>
        </w:trPr>
        <w:tc>
          <w:tcPr>
            <w:tcW w:w="14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iCs/>
                <w:color w:val="000000"/>
                <w:sz w:val="28"/>
                <w:szCs w:val="28"/>
                <w:lang w:eastAsia="ru-RU"/>
              </w:rPr>
            </w:pPr>
            <w:r w:rsidRPr="00E26622">
              <w:rPr>
                <w:rFonts w:ascii="Times New Roman" w:eastAsia="Times New Roman" w:hAnsi="Times New Roman" w:cs="Times New Roman"/>
                <w:iCs/>
                <w:color w:val="000000"/>
                <w:sz w:val="28"/>
                <w:szCs w:val="28"/>
                <w:lang w:eastAsia="ru-RU"/>
              </w:rPr>
              <w:t>Часть, формируемая участниками образовательного процесса</w:t>
            </w:r>
          </w:p>
        </w:tc>
        <w:tc>
          <w:tcPr>
            <w:tcW w:w="896" w:type="pct"/>
            <w:tcBorders>
              <w:top w:val="nil"/>
              <w:left w:val="nil"/>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w:t>
            </w:r>
          </w:p>
        </w:tc>
        <w:tc>
          <w:tcPr>
            <w:tcW w:w="896"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w:t>
            </w:r>
          </w:p>
        </w:tc>
        <w:tc>
          <w:tcPr>
            <w:tcW w:w="896" w:type="pct"/>
            <w:gridSpan w:val="2"/>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w:t>
            </w:r>
          </w:p>
        </w:tc>
        <w:tc>
          <w:tcPr>
            <w:tcW w:w="895"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color w:val="000000"/>
                <w:sz w:val="28"/>
                <w:szCs w:val="28"/>
                <w:lang w:eastAsia="ru-RU"/>
              </w:rPr>
            </w:pPr>
            <w:r w:rsidRPr="00E26622">
              <w:rPr>
                <w:rFonts w:ascii="Times New Roman" w:eastAsia="Times New Roman" w:hAnsi="Times New Roman" w:cs="Times New Roman"/>
                <w:color w:val="000000"/>
                <w:sz w:val="28"/>
                <w:szCs w:val="28"/>
                <w:lang w:eastAsia="ru-RU"/>
              </w:rPr>
              <w:t>-</w:t>
            </w:r>
          </w:p>
        </w:tc>
      </w:tr>
      <w:tr w:rsidR="00E26622" w:rsidRPr="00E26622" w:rsidTr="00E26622">
        <w:trPr>
          <w:trHeight w:val="615"/>
        </w:trPr>
        <w:tc>
          <w:tcPr>
            <w:tcW w:w="14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6622" w:rsidRPr="00E26622" w:rsidRDefault="00E26622" w:rsidP="00E26622">
            <w:pPr>
              <w:spacing w:after="0" w:line="240" w:lineRule="auto"/>
              <w:jc w:val="center"/>
              <w:rPr>
                <w:rFonts w:ascii="Times New Roman" w:eastAsia="Times New Roman" w:hAnsi="Times New Roman" w:cs="Times New Roman"/>
                <w:b/>
                <w:color w:val="000000"/>
                <w:sz w:val="28"/>
                <w:szCs w:val="28"/>
                <w:lang w:eastAsia="ru-RU"/>
              </w:rPr>
            </w:pPr>
            <w:r w:rsidRPr="00E26622">
              <w:rPr>
                <w:rFonts w:ascii="Times New Roman" w:eastAsia="Times New Roman" w:hAnsi="Times New Roman" w:cs="Times New Roman"/>
                <w:b/>
                <w:bCs/>
                <w:color w:val="000000"/>
                <w:sz w:val="28"/>
                <w:szCs w:val="28"/>
                <w:lang w:eastAsia="ru-RU"/>
              </w:rPr>
              <w:t>Предельно допустимая аудиторная учебная нагрузка</w:t>
            </w:r>
          </w:p>
        </w:tc>
        <w:tc>
          <w:tcPr>
            <w:tcW w:w="896" w:type="pct"/>
            <w:tcBorders>
              <w:top w:val="nil"/>
              <w:left w:val="nil"/>
              <w:bottom w:val="single" w:sz="4" w:space="0" w:color="auto"/>
              <w:right w:val="single" w:sz="4" w:space="0" w:color="auto"/>
            </w:tcBorders>
            <w:shd w:val="clear" w:color="auto" w:fill="auto"/>
            <w:vAlign w:val="center"/>
          </w:tcPr>
          <w:p w:rsidR="00E26622" w:rsidRPr="00E26622" w:rsidRDefault="00E26622" w:rsidP="00E26622">
            <w:pPr>
              <w:spacing w:after="0" w:line="240" w:lineRule="auto"/>
              <w:jc w:val="center"/>
              <w:rPr>
                <w:rFonts w:ascii="Times New Roman" w:eastAsia="Times New Roman" w:hAnsi="Times New Roman" w:cs="Times New Roman"/>
                <w:b/>
                <w:color w:val="000000"/>
                <w:sz w:val="28"/>
                <w:szCs w:val="28"/>
                <w:lang w:eastAsia="ru-RU"/>
              </w:rPr>
            </w:pPr>
            <w:r w:rsidRPr="00E26622">
              <w:rPr>
                <w:rFonts w:ascii="Times New Roman" w:eastAsia="Times New Roman" w:hAnsi="Times New Roman" w:cs="Times New Roman"/>
                <w:b/>
                <w:color w:val="000000"/>
                <w:sz w:val="28"/>
                <w:szCs w:val="28"/>
                <w:lang w:eastAsia="ru-RU"/>
              </w:rPr>
              <w:t>23</w:t>
            </w:r>
          </w:p>
        </w:tc>
        <w:tc>
          <w:tcPr>
            <w:tcW w:w="896"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b/>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b/>
                <w:color w:val="000000"/>
                <w:sz w:val="28"/>
                <w:szCs w:val="28"/>
                <w:lang w:eastAsia="ru-RU"/>
              </w:rPr>
            </w:pPr>
            <w:r w:rsidRPr="00E26622">
              <w:rPr>
                <w:rFonts w:ascii="Times New Roman" w:eastAsia="Times New Roman" w:hAnsi="Times New Roman" w:cs="Times New Roman"/>
                <w:b/>
                <w:color w:val="000000"/>
                <w:sz w:val="28"/>
                <w:szCs w:val="28"/>
                <w:lang w:eastAsia="ru-RU"/>
              </w:rPr>
              <w:t>23</w:t>
            </w:r>
          </w:p>
        </w:tc>
        <w:tc>
          <w:tcPr>
            <w:tcW w:w="896" w:type="pct"/>
            <w:gridSpan w:val="2"/>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b/>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b/>
                <w:color w:val="000000"/>
                <w:sz w:val="28"/>
                <w:szCs w:val="28"/>
                <w:lang w:eastAsia="ru-RU"/>
              </w:rPr>
            </w:pPr>
            <w:r w:rsidRPr="00E26622">
              <w:rPr>
                <w:rFonts w:ascii="Times New Roman" w:eastAsia="Times New Roman" w:hAnsi="Times New Roman" w:cs="Times New Roman"/>
                <w:b/>
                <w:color w:val="000000"/>
                <w:sz w:val="28"/>
                <w:szCs w:val="28"/>
                <w:lang w:eastAsia="ru-RU"/>
              </w:rPr>
              <w:t>23</w:t>
            </w:r>
          </w:p>
        </w:tc>
        <w:tc>
          <w:tcPr>
            <w:tcW w:w="895" w:type="pct"/>
            <w:tcBorders>
              <w:top w:val="nil"/>
              <w:left w:val="nil"/>
              <w:bottom w:val="single" w:sz="4" w:space="0" w:color="auto"/>
              <w:right w:val="single" w:sz="4" w:space="0" w:color="auto"/>
            </w:tcBorders>
          </w:tcPr>
          <w:p w:rsidR="00E26622" w:rsidRPr="00E26622" w:rsidRDefault="00E26622" w:rsidP="00E26622">
            <w:pPr>
              <w:spacing w:after="0" w:line="240" w:lineRule="auto"/>
              <w:jc w:val="center"/>
              <w:rPr>
                <w:rFonts w:ascii="Times New Roman" w:eastAsia="Times New Roman" w:hAnsi="Times New Roman" w:cs="Times New Roman"/>
                <w:b/>
                <w:color w:val="000000"/>
                <w:sz w:val="28"/>
                <w:szCs w:val="28"/>
                <w:lang w:eastAsia="ru-RU"/>
              </w:rPr>
            </w:pPr>
          </w:p>
          <w:p w:rsidR="00E26622" w:rsidRPr="00E26622" w:rsidRDefault="00E26622" w:rsidP="00E26622">
            <w:pPr>
              <w:spacing w:after="0" w:line="240" w:lineRule="auto"/>
              <w:jc w:val="center"/>
              <w:rPr>
                <w:rFonts w:ascii="Times New Roman" w:eastAsia="Times New Roman" w:hAnsi="Times New Roman" w:cs="Times New Roman"/>
                <w:b/>
                <w:color w:val="000000"/>
                <w:sz w:val="28"/>
                <w:szCs w:val="28"/>
                <w:lang w:eastAsia="ru-RU"/>
              </w:rPr>
            </w:pPr>
            <w:r w:rsidRPr="00E26622">
              <w:rPr>
                <w:rFonts w:ascii="Times New Roman" w:eastAsia="Times New Roman" w:hAnsi="Times New Roman" w:cs="Times New Roman"/>
                <w:b/>
                <w:color w:val="000000"/>
                <w:sz w:val="28"/>
                <w:szCs w:val="28"/>
                <w:lang w:eastAsia="ru-RU"/>
              </w:rPr>
              <w:t>23</w:t>
            </w:r>
          </w:p>
        </w:tc>
      </w:tr>
    </w:tbl>
    <w:p w:rsidR="00E26622" w:rsidRPr="00E26622" w:rsidRDefault="00E26622" w:rsidP="00E26622">
      <w:pPr>
        <w:spacing w:after="0" w:line="240" w:lineRule="auto"/>
        <w:jc w:val="center"/>
        <w:rPr>
          <w:rFonts w:ascii="Times New Roman" w:eastAsia="Times New Roman" w:hAnsi="Times New Roman" w:cs="Times New Roman"/>
          <w:b/>
          <w:bCs/>
          <w:sz w:val="28"/>
          <w:szCs w:val="28"/>
          <w:lang w:eastAsia="ru-RU"/>
        </w:rPr>
      </w:pP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 xml:space="preserve">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 - </w:t>
      </w:r>
      <w:proofErr w:type="spellStart"/>
      <w:r w:rsidRPr="00E26622">
        <w:rPr>
          <w:rFonts w:ascii="Times New Roman" w:eastAsia="Calibri" w:hAnsi="Times New Roman" w:cs="Times New Roman"/>
          <w:bCs/>
          <w:iCs/>
          <w:sz w:val="28"/>
          <w:szCs w:val="28"/>
          <w:lang w:eastAsia="ar-SA"/>
        </w:rPr>
        <w:t>деятельностного</w:t>
      </w:r>
      <w:proofErr w:type="spellEnd"/>
      <w:r w:rsidRPr="00E26622">
        <w:rPr>
          <w:rFonts w:ascii="Times New Roman" w:eastAsia="Calibri" w:hAnsi="Times New Roman" w:cs="Times New Roman"/>
          <w:bCs/>
          <w:iCs/>
          <w:sz w:val="28"/>
          <w:szCs w:val="28"/>
          <w:lang w:eastAsia="ar-SA"/>
        </w:rPr>
        <w:t xml:space="preserve"> подхода и индивидуализации обучения.</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 xml:space="preserve">   Учебный план состоит из двух частей — обязательной части и части, формируемой участниками образовательного процесса.</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Обязательная часть учебного плана определяет состав учебных предметов обязательных предметных областей, которые должны быть реализованы в школе, и учебное время, отводимое на их изучение по классам (годам) обучения.</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 формирование гражданской идентичности обучающихся, приобщение их к общекультурным, национальным и этнокультурным ценностям;</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 формирование здорового образа жизни, элементарных правил поведения в экстремальных ситуациях;</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 личностное развитие обучающегося в соответствии с его индивидуальностью.</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 xml:space="preserve"> Общие характеристики, направления, цели и практические задачи учебных предметов, курсов подробно приведены в разделе 5 «Программы отдельных учебных предметов, курсов». </w:t>
      </w:r>
    </w:p>
    <w:p w:rsidR="00E26622" w:rsidRPr="00E26622" w:rsidRDefault="00E26622" w:rsidP="00E26622">
      <w:pPr>
        <w:spacing w:after="0"/>
        <w:ind w:firstLine="425"/>
        <w:jc w:val="both"/>
        <w:rPr>
          <w:rFonts w:ascii="Times New Roman" w:eastAsia="Calibri" w:hAnsi="Times New Roman" w:cs="Times New Roman"/>
          <w:sz w:val="28"/>
          <w:szCs w:val="28"/>
          <w:lang w:eastAsia="ar-SA"/>
        </w:rPr>
      </w:pPr>
      <w:r w:rsidRPr="00E26622">
        <w:rPr>
          <w:rFonts w:ascii="Times New Roman" w:eastAsia="Calibri" w:hAnsi="Times New Roman" w:cs="Times New Roman"/>
          <w:bCs/>
          <w:iCs/>
          <w:sz w:val="28"/>
          <w:szCs w:val="28"/>
          <w:lang w:eastAsia="ar-SA"/>
        </w:rPr>
        <w:t xml:space="preserve"> </w:t>
      </w:r>
      <w:r w:rsidRPr="00E26622">
        <w:rPr>
          <w:rFonts w:ascii="Times New Roman" w:eastAsia="Calibri" w:hAnsi="Times New Roman" w:cs="Times New Roman"/>
          <w:sz w:val="28"/>
          <w:szCs w:val="28"/>
          <w:lang w:eastAsia="ar-SA"/>
        </w:rPr>
        <w:t xml:space="preserve">Изучение </w:t>
      </w:r>
      <w:r w:rsidRPr="00E26622">
        <w:rPr>
          <w:rFonts w:ascii="Times New Roman" w:eastAsia="Calibri" w:hAnsi="Times New Roman" w:cs="Times New Roman"/>
          <w:b/>
          <w:sz w:val="28"/>
          <w:szCs w:val="28"/>
          <w:lang w:eastAsia="ar-SA"/>
        </w:rPr>
        <w:t>русского языка</w:t>
      </w:r>
      <w:r w:rsidRPr="00E26622">
        <w:rPr>
          <w:rFonts w:ascii="Times New Roman" w:eastAsia="Calibri" w:hAnsi="Times New Roman" w:cs="Times New Roman"/>
          <w:sz w:val="28"/>
          <w:szCs w:val="28"/>
          <w:lang w:eastAsia="ar-SA"/>
        </w:rP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E26622" w:rsidRPr="00E26622" w:rsidRDefault="00E26622" w:rsidP="00E26622">
      <w:pPr>
        <w:spacing w:after="0"/>
        <w:ind w:firstLine="425"/>
        <w:jc w:val="both"/>
        <w:rPr>
          <w:rFonts w:ascii="Times New Roman" w:eastAsia="Calibri" w:hAnsi="Times New Roman" w:cs="Times New Roman"/>
          <w:sz w:val="28"/>
          <w:szCs w:val="28"/>
          <w:lang w:eastAsia="ar-SA"/>
        </w:rPr>
      </w:pPr>
      <w:r w:rsidRPr="00E26622">
        <w:rPr>
          <w:rFonts w:ascii="Times New Roman" w:eastAsia="Calibri" w:hAnsi="Times New Roman" w:cs="Times New Roman"/>
          <w:sz w:val="28"/>
          <w:szCs w:val="28"/>
          <w:lang w:eastAsia="ar-SA"/>
        </w:rPr>
        <w:t xml:space="preserve">  Изучение предмета </w:t>
      </w:r>
      <w:r w:rsidRPr="00E26622">
        <w:rPr>
          <w:rFonts w:ascii="Times New Roman" w:eastAsia="Calibri" w:hAnsi="Times New Roman" w:cs="Times New Roman"/>
          <w:b/>
          <w:sz w:val="28"/>
          <w:szCs w:val="28"/>
          <w:lang w:eastAsia="ar-SA"/>
        </w:rPr>
        <w:t>«Литературное чтение»</w:t>
      </w:r>
      <w:r w:rsidRPr="00E26622">
        <w:rPr>
          <w:rFonts w:ascii="Times New Roman" w:eastAsia="Calibri" w:hAnsi="Times New Roman" w:cs="Times New Roman"/>
          <w:sz w:val="28"/>
          <w:szCs w:val="28"/>
          <w:lang w:eastAsia="ar-SA"/>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E26622" w:rsidRPr="00E26622" w:rsidRDefault="00E26622" w:rsidP="00E26622">
      <w:pPr>
        <w:spacing w:after="0"/>
        <w:ind w:firstLine="425"/>
        <w:jc w:val="both"/>
        <w:rPr>
          <w:rFonts w:ascii="Times New Roman" w:eastAsia="Calibri" w:hAnsi="Times New Roman" w:cs="Times New Roman"/>
          <w:sz w:val="28"/>
          <w:szCs w:val="28"/>
          <w:lang w:eastAsia="ar-SA"/>
        </w:rPr>
      </w:pPr>
      <w:r w:rsidRPr="00E26622">
        <w:rPr>
          <w:rFonts w:ascii="Times New Roman" w:eastAsia="Calibri" w:hAnsi="Times New Roman" w:cs="Times New Roman"/>
          <w:b/>
          <w:sz w:val="28"/>
          <w:szCs w:val="28"/>
          <w:lang w:eastAsia="ar-SA"/>
        </w:rPr>
        <w:t xml:space="preserve"> Иностранный язык </w:t>
      </w:r>
      <w:r w:rsidRPr="00E26622">
        <w:rPr>
          <w:rFonts w:ascii="Times New Roman" w:eastAsia="Calibri" w:hAnsi="Times New Roman" w:cs="Times New Roman"/>
          <w:sz w:val="28"/>
          <w:szCs w:val="28"/>
          <w:lang w:eastAsia="ar-SA"/>
        </w:rPr>
        <w:t xml:space="preserve">в начальной школе изучается со 2 класса. Он формирует элементарные коммуникативные умения в говорении, </w:t>
      </w:r>
      <w:proofErr w:type="spellStart"/>
      <w:r w:rsidRPr="00E26622">
        <w:rPr>
          <w:rFonts w:ascii="Times New Roman" w:eastAsia="Calibri" w:hAnsi="Times New Roman" w:cs="Times New Roman"/>
          <w:sz w:val="28"/>
          <w:szCs w:val="28"/>
          <w:lang w:eastAsia="ar-SA"/>
        </w:rPr>
        <w:t>аудировании</w:t>
      </w:r>
      <w:proofErr w:type="spellEnd"/>
      <w:r w:rsidRPr="00E26622">
        <w:rPr>
          <w:rFonts w:ascii="Times New Roman" w:eastAsia="Calibri" w:hAnsi="Times New Roman" w:cs="Times New Roman"/>
          <w:sz w:val="28"/>
          <w:szCs w:val="28"/>
          <w:lang w:eastAsia="ar-SA"/>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E26622" w:rsidRPr="00E26622" w:rsidRDefault="00E26622" w:rsidP="00E26622">
      <w:pPr>
        <w:spacing w:after="0"/>
        <w:ind w:firstLine="425"/>
        <w:jc w:val="both"/>
        <w:rPr>
          <w:rFonts w:ascii="Times New Roman" w:eastAsia="Calibri" w:hAnsi="Times New Roman" w:cs="Times New Roman"/>
          <w:sz w:val="28"/>
          <w:szCs w:val="28"/>
          <w:lang w:eastAsia="ar-SA"/>
        </w:rPr>
      </w:pPr>
      <w:r w:rsidRPr="00E26622">
        <w:rPr>
          <w:rFonts w:ascii="Times New Roman" w:eastAsia="Calibri" w:hAnsi="Times New Roman" w:cs="Times New Roman"/>
          <w:sz w:val="28"/>
          <w:szCs w:val="28"/>
          <w:lang w:eastAsia="ar-SA"/>
        </w:rPr>
        <w:t xml:space="preserve">  Изучение </w:t>
      </w:r>
      <w:r w:rsidRPr="00E26622">
        <w:rPr>
          <w:rFonts w:ascii="Times New Roman" w:eastAsia="Calibri" w:hAnsi="Times New Roman" w:cs="Times New Roman"/>
          <w:b/>
          <w:sz w:val="28"/>
          <w:szCs w:val="28"/>
          <w:lang w:eastAsia="ar-SA"/>
        </w:rPr>
        <w:t xml:space="preserve">математики </w:t>
      </w:r>
      <w:r w:rsidRPr="00E26622">
        <w:rPr>
          <w:rFonts w:ascii="Times New Roman" w:eastAsia="Calibri" w:hAnsi="Times New Roman" w:cs="Times New Roman"/>
          <w:sz w:val="28"/>
          <w:szCs w:val="28"/>
          <w:lang w:eastAsia="ar-SA"/>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E26622" w:rsidRPr="00E26622" w:rsidRDefault="00E26622" w:rsidP="00E26622">
      <w:pPr>
        <w:spacing w:after="0"/>
        <w:ind w:firstLine="425"/>
        <w:jc w:val="both"/>
        <w:rPr>
          <w:rFonts w:ascii="Times New Roman" w:eastAsia="Calibri" w:hAnsi="Times New Roman" w:cs="Times New Roman"/>
          <w:sz w:val="28"/>
          <w:szCs w:val="28"/>
          <w:lang w:eastAsia="ar-SA"/>
        </w:rPr>
      </w:pPr>
      <w:r w:rsidRPr="00E26622">
        <w:rPr>
          <w:rFonts w:ascii="Times New Roman" w:eastAsia="Calibri" w:hAnsi="Times New Roman" w:cs="Times New Roman"/>
          <w:sz w:val="28"/>
          <w:szCs w:val="28"/>
          <w:lang w:eastAsia="ar-SA"/>
        </w:rPr>
        <w:t xml:space="preserve">Изучение интегрированного предмета </w:t>
      </w:r>
      <w:r w:rsidRPr="00E26622">
        <w:rPr>
          <w:rFonts w:ascii="Times New Roman" w:eastAsia="Calibri" w:hAnsi="Times New Roman" w:cs="Times New Roman"/>
          <w:b/>
          <w:sz w:val="28"/>
          <w:szCs w:val="28"/>
          <w:lang w:eastAsia="ar-SA"/>
        </w:rPr>
        <w:t>«Окружающий мир»</w:t>
      </w:r>
      <w:r w:rsidRPr="00E26622">
        <w:rPr>
          <w:rFonts w:ascii="Times New Roman" w:eastAsia="Calibri" w:hAnsi="Times New Roman" w:cs="Times New Roman"/>
          <w:sz w:val="28"/>
          <w:szCs w:val="28"/>
          <w:lang w:eastAsia="ar-SA"/>
        </w:rPr>
        <w:t xml:space="preserve"> направлено на воспитание любви и уважения к природе, своему городу,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 е. </w:t>
      </w:r>
      <w:r w:rsidRPr="00E26622">
        <w:rPr>
          <w:rFonts w:ascii="Times New Roman" w:eastAsia="Calibri" w:hAnsi="Times New Roman" w:cs="Times New Roman"/>
          <w:b/>
          <w:sz w:val="28"/>
          <w:szCs w:val="28"/>
          <w:lang w:eastAsia="ar-SA"/>
        </w:rPr>
        <w:t>основам безопасности жизнедеятельности</w:t>
      </w:r>
      <w:r w:rsidRPr="00E26622">
        <w:rPr>
          <w:rFonts w:ascii="Times New Roman" w:eastAsia="Calibri" w:hAnsi="Times New Roman" w:cs="Times New Roman"/>
          <w:sz w:val="28"/>
          <w:szCs w:val="28"/>
          <w:lang w:eastAsia="ar-SA"/>
        </w:rPr>
        <w:t>.</w:t>
      </w:r>
    </w:p>
    <w:p w:rsidR="00E26622" w:rsidRPr="00E26622" w:rsidRDefault="00E26622" w:rsidP="00E26622">
      <w:pPr>
        <w:spacing w:after="0"/>
        <w:ind w:firstLine="425"/>
        <w:jc w:val="both"/>
        <w:rPr>
          <w:rFonts w:ascii="Times New Roman" w:eastAsia="Calibri" w:hAnsi="Times New Roman" w:cs="Times New Roman"/>
          <w:sz w:val="28"/>
          <w:szCs w:val="28"/>
          <w:lang w:eastAsia="ar-SA"/>
        </w:rPr>
      </w:pPr>
      <w:r w:rsidRPr="00E26622">
        <w:rPr>
          <w:rFonts w:ascii="Times New Roman" w:eastAsia="Calibri" w:hAnsi="Times New Roman" w:cs="Times New Roman"/>
          <w:sz w:val="28"/>
          <w:szCs w:val="28"/>
          <w:lang w:eastAsia="ar-SA"/>
        </w:rPr>
        <w:t xml:space="preserve">Изучение предметов </w:t>
      </w:r>
      <w:r w:rsidRPr="00E26622">
        <w:rPr>
          <w:rFonts w:ascii="Times New Roman" w:eastAsia="Calibri" w:hAnsi="Times New Roman" w:cs="Times New Roman"/>
          <w:b/>
          <w:sz w:val="28"/>
          <w:szCs w:val="28"/>
          <w:lang w:eastAsia="ar-SA"/>
        </w:rPr>
        <w:t>эстетического цикла</w:t>
      </w:r>
      <w:r w:rsidRPr="00E26622">
        <w:rPr>
          <w:rFonts w:ascii="Times New Roman" w:eastAsia="Calibri" w:hAnsi="Times New Roman" w:cs="Times New Roman"/>
          <w:sz w:val="28"/>
          <w:szCs w:val="28"/>
          <w:lang w:eastAsia="ar-SA"/>
        </w:rPr>
        <w:t xml:space="preserve"> </w:t>
      </w:r>
      <w:r w:rsidRPr="00E26622">
        <w:rPr>
          <w:rFonts w:ascii="Times New Roman" w:eastAsia="Calibri" w:hAnsi="Times New Roman" w:cs="Times New Roman"/>
          <w:b/>
          <w:sz w:val="28"/>
          <w:szCs w:val="28"/>
          <w:lang w:eastAsia="ar-SA"/>
        </w:rPr>
        <w:t>(ИЗО и музыка)</w:t>
      </w:r>
      <w:r w:rsidRPr="00E26622">
        <w:rPr>
          <w:rFonts w:ascii="Times New Roman" w:eastAsia="Calibri" w:hAnsi="Times New Roman" w:cs="Times New Roman"/>
          <w:sz w:val="28"/>
          <w:szCs w:val="28"/>
          <w:lang w:eastAsia="ar-SA"/>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изучается отдельно от предмета «Технология».</w:t>
      </w:r>
    </w:p>
    <w:p w:rsidR="00E26622" w:rsidRPr="00E26622" w:rsidRDefault="00E26622" w:rsidP="00E26622">
      <w:pPr>
        <w:spacing w:after="0"/>
        <w:ind w:firstLine="425"/>
        <w:jc w:val="both"/>
        <w:rPr>
          <w:rFonts w:ascii="Times New Roman" w:eastAsia="Calibri" w:hAnsi="Times New Roman" w:cs="Times New Roman"/>
          <w:sz w:val="28"/>
          <w:szCs w:val="28"/>
          <w:lang w:eastAsia="ar-SA"/>
        </w:rPr>
      </w:pPr>
      <w:r w:rsidRPr="00E26622">
        <w:rPr>
          <w:rFonts w:ascii="Times New Roman" w:eastAsia="Calibri" w:hAnsi="Times New Roman" w:cs="Times New Roman"/>
          <w:sz w:val="28"/>
          <w:szCs w:val="28"/>
          <w:lang w:eastAsia="ar-SA"/>
        </w:rPr>
        <w:t xml:space="preserve"> Учебный предмет </w:t>
      </w:r>
      <w:r w:rsidRPr="00E26622">
        <w:rPr>
          <w:rFonts w:ascii="Times New Roman" w:eastAsia="Calibri" w:hAnsi="Times New Roman" w:cs="Times New Roman"/>
          <w:b/>
          <w:sz w:val="28"/>
          <w:szCs w:val="28"/>
          <w:lang w:eastAsia="ar-SA"/>
        </w:rPr>
        <w:t>«Технология»</w:t>
      </w:r>
      <w:r w:rsidRPr="00E26622">
        <w:rPr>
          <w:rFonts w:ascii="Times New Roman" w:eastAsia="Calibri" w:hAnsi="Times New Roman" w:cs="Times New Roman"/>
          <w:sz w:val="28"/>
          <w:szCs w:val="28"/>
          <w:lang w:eastAsia="ar-SA"/>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E26622" w:rsidRPr="00E26622" w:rsidRDefault="00E26622" w:rsidP="00E26622">
      <w:pPr>
        <w:spacing w:after="0"/>
        <w:ind w:firstLine="425"/>
        <w:jc w:val="both"/>
        <w:rPr>
          <w:rFonts w:ascii="Times New Roman" w:eastAsia="Calibri" w:hAnsi="Times New Roman" w:cs="Times New Roman"/>
          <w:sz w:val="28"/>
          <w:szCs w:val="28"/>
          <w:lang w:eastAsia="ar-SA"/>
        </w:rPr>
      </w:pPr>
      <w:r w:rsidRPr="00E26622">
        <w:rPr>
          <w:rFonts w:ascii="Times New Roman" w:eastAsia="Calibri" w:hAnsi="Times New Roman" w:cs="Times New Roman"/>
          <w:sz w:val="28"/>
          <w:szCs w:val="28"/>
          <w:lang w:eastAsia="ar-SA"/>
        </w:rPr>
        <w:t xml:space="preserve">Уроки по </w:t>
      </w:r>
      <w:r w:rsidRPr="00E26622">
        <w:rPr>
          <w:rFonts w:ascii="Times New Roman" w:eastAsia="Calibri" w:hAnsi="Times New Roman" w:cs="Times New Roman"/>
          <w:b/>
          <w:sz w:val="28"/>
          <w:szCs w:val="28"/>
          <w:lang w:eastAsia="ar-SA"/>
        </w:rPr>
        <w:t>физической культуре</w:t>
      </w:r>
      <w:r w:rsidRPr="00E26622">
        <w:rPr>
          <w:rFonts w:ascii="Times New Roman" w:eastAsia="Calibri" w:hAnsi="Times New Roman" w:cs="Times New Roman"/>
          <w:sz w:val="28"/>
          <w:szCs w:val="28"/>
          <w:lang w:eastAsia="ar-SA"/>
        </w:rPr>
        <w:t xml:space="preserve"> направлены на укрепление здоровья, содействие гармоничному физическому развитию и всесторонней физической подготовленности ученика. </w:t>
      </w:r>
    </w:p>
    <w:p w:rsidR="00E26622" w:rsidRPr="00E26622" w:rsidRDefault="00E26622" w:rsidP="00E26622">
      <w:pPr>
        <w:spacing w:after="0"/>
        <w:ind w:firstLine="425"/>
        <w:jc w:val="both"/>
        <w:rPr>
          <w:rFonts w:ascii="Times New Roman" w:eastAsia="Calibri" w:hAnsi="Times New Roman" w:cs="Times New Roman"/>
          <w:sz w:val="28"/>
          <w:szCs w:val="28"/>
          <w:lang w:eastAsia="ar-SA"/>
        </w:rPr>
      </w:pP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sz w:val="28"/>
          <w:szCs w:val="28"/>
          <w:lang w:eastAsia="ar-SA"/>
        </w:rPr>
      </w:pPr>
      <w:r w:rsidRPr="00E26622">
        <w:rPr>
          <w:rFonts w:ascii="Times New Roman" w:eastAsia="Calibri" w:hAnsi="Times New Roman" w:cs="Times New Roman"/>
          <w:bCs/>
          <w:iCs/>
          <w:sz w:val="28"/>
          <w:szCs w:val="28"/>
          <w:lang w:eastAsia="ar-SA"/>
        </w:rPr>
        <w:t xml:space="preserve">Часть учебного плана, формируемая участниками образовательного процесса, включает только </w:t>
      </w:r>
      <w:r w:rsidRPr="00E26622">
        <w:rPr>
          <w:rFonts w:ascii="Times New Roman" w:eastAsia="Calibri" w:hAnsi="Times New Roman" w:cs="Times New Roman"/>
          <w:b/>
          <w:bCs/>
          <w:iCs/>
          <w:sz w:val="28"/>
          <w:szCs w:val="28"/>
          <w:lang w:eastAsia="ar-SA"/>
        </w:rPr>
        <w:t>внеурочную деятельность</w:t>
      </w:r>
      <w:r w:rsidRPr="00E26622">
        <w:rPr>
          <w:rFonts w:ascii="Times New Roman" w:eastAsia="Calibri" w:hAnsi="Times New Roman" w:cs="Times New Roman"/>
          <w:bCs/>
          <w:iCs/>
          <w:sz w:val="28"/>
          <w:szCs w:val="28"/>
          <w:lang w:eastAsia="ar-SA"/>
        </w:rPr>
        <w:t>, так как школа занимается в режиме 5-ти дневной рабочей недели, обеспечивает  различные интересы обучающихся.</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 xml:space="preserve">  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обучающимся возможность выбора широкого спектра занятий, направленных на их развитие</w:t>
      </w:r>
      <w:r w:rsidRPr="00E26622">
        <w:rPr>
          <w:rFonts w:ascii="Times New Roman" w:eastAsia="Calibri" w:hAnsi="Times New Roman" w:cs="Times New Roman"/>
          <w:sz w:val="28"/>
          <w:szCs w:val="28"/>
          <w:lang w:eastAsia="ar-SA"/>
        </w:rPr>
        <w:t xml:space="preserve"> по всем предлагаемым Базисным учебным планом направлениям</w:t>
      </w:r>
      <w:r w:rsidRPr="00E26622">
        <w:rPr>
          <w:rFonts w:ascii="Times New Roman" w:eastAsia="Calibri" w:hAnsi="Times New Roman" w:cs="Times New Roman"/>
          <w:bCs/>
          <w:iCs/>
          <w:sz w:val="28"/>
          <w:szCs w:val="28"/>
          <w:lang w:eastAsia="ar-SA"/>
        </w:rPr>
        <w:t>.</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кружки, секции  и т. д.</w:t>
      </w:r>
    </w:p>
    <w:p w:rsidR="00E26622" w:rsidRPr="00E26622" w:rsidRDefault="00E26622" w:rsidP="00E26622">
      <w:pPr>
        <w:tabs>
          <w:tab w:val="left" w:pos="4500"/>
          <w:tab w:val="left" w:pos="9180"/>
          <w:tab w:val="left" w:pos="9360"/>
        </w:tabs>
        <w:spacing w:after="0"/>
        <w:ind w:firstLine="425"/>
        <w:jc w:val="both"/>
        <w:rPr>
          <w:rFonts w:ascii="Times New Roman" w:eastAsia="Calibri" w:hAnsi="Times New Roman" w:cs="Times New Roman"/>
          <w:sz w:val="28"/>
          <w:szCs w:val="28"/>
          <w:lang w:eastAsia="ar-SA"/>
        </w:rPr>
      </w:pPr>
      <w:r w:rsidRPr="00E26622">
        <w:rPr>
          <w:rFonts w:ascii="Times New Roman" w:eastAsia="Calibri" w:hAnsi="Times New Roman" w:cs="Times New Roman"/>
          <w:sz w:val="28"/>
          <w:szCs w:val="28"/>
          <w:lang w:eastAsia="ar-SA"/>
        </w:rPr>
        <w:t xml:space="preserve">Учебный (образовательный) план школы составлен на основе 1 варианта Базисного  учебного плана обучения. </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Может быть организовано дистанционное образование. Реализация индивидуальных учебных планов, программ сопровождается </w:t>
      </w:r>
      <w:proofErr w:type="spellStart"/>
      <w:r w:rsidRPr="00E26622">
        <w:rPr>
          <w:rFonts w:ascii="Times New Roman" w:eastAsia="Calibri" w:hAnsi="Times New Roman" w:cs="Times New Roman"/>
          <w:bCs/>
          <w:iCs/>
          <w:sz w:val="28"/>
          <w:szCs w:val="28"/>
          <w:lang w:eastAsia="ar-SA"/>
        </w:rPr>
        <w:t>тьюторской</w:t>
      </w:r>
      <w:proofErr w:type="spellEnd"/>
      <w:r w:rsidRPr="00E26622">
        <w:rPr>
          <w:rFonts w:ascii="Times New Roman" w:eastAsia="Calibri" w:hAnsi="Times New Roman" w:cs="Times New Roman"/>
          <w:bCs/>
          <w:iCs/>
          <w:sz w:val="28"/>
          <w:szCs w:val="28"/>
          <w:lang w:eastAsia="ar-SA"/>
        </w:rPr>
        <w:t xml:space="preserve"> поддержкой.</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 xml:space="preserve">  Для учащихся 1-4 классов максимальная продолжительность учебной недели составляет 5 дней.</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Продолжительность учебного года на первой ступени общего образования составляет 34 недели, в первом классе —33 недели.</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Продолжительность урока составляет:</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 в 1 классе — 35 минут в первом полугодии;</w:t>
      </w:r>
    </w:p>
    <w:p w:rsidR="00E26622" w:rsidRPr="00E26622" w:rsidRDefault="00E26622" w:rsidP="00E26622">
      <w:pPr>
        <w:autoSpaceDE w:val="0"/>
        <w:autoSpaceDN w:val="0"/>
        <w:adjustRightInd w:val="0"/>
        <w:spacing w:after="0"/>
        <w:ind w:firstLine="425"/>
        <w:jc w:val="both"/>
        <w:rPr>
          <w:rFonts w:ascii="Times New Roman" w:eastAsia="Calibri" w:hAnsi="Times New Roman" w:cs="Times New Roman"/>
          <w:bCs/>
          <w:iCs/>
          <w:sz w:val="28"/>
          <w:szCs w:val="28"/>
          <w:lang w:eastAsia="ar-SA"/>
        </w:rPr>
      </w:pPr>
      <w:r w:rsidRPr="00E26622">
        <w:rPr>
          <w:rFonts w:ascii="Times New Roman" w:eastAsia="Calibri" w:hAnsi="Times New Roman" w:cs="Times New Roman"/>
          <w:bCs/>
          <w:iCs/>
          <w:sz w:val="28"/>
          <w:szCs w:val="28"/>
          <w:lang w:eastAsia="ar-SA"/>
        </w:rPr>
        <w:t xml:space="preserve">• во 2—4 классах — 45 минут </w:t>
      </w:r>
    </w:p>
    <w:p w:rsidR="00E26622" w:rsidRPr="00E26622" w:rsidRDefault="00E26622" w:rsidP="00E26622">
      <w:pPr>
        <w:spacing w:after="0"/>
        <w:ind w:firstLine="426"/>
        <w:jc w:val="both"/>
        <w:rPr>
          <w:rFonts w:ascii="Times New Roman" w:eastAsia="Times New Roman" w:hAnsi="Times New Roman" w:cs="Times New Roman"/>
          <w:sz w:val="28"/>
          <w:szCs w:val="28"/>
          <w:lang w:eastAsia="ru-RU"/>
        </w:rPr>
      </w:pPr>
      <w:r w:rsidRPr="00E26622">
        <w:rPr>
          <w:rFonts w:ascii="Times New Roman" w:eastAsia="Times New Roman" w:hAnsi="Times New Roman" w:cs="Times New Roman"/>
          <w:sz w:val="28"/>
          <w:szCs w:val="28"/>
          <w:lang w:eastAsia="ru-RU"/>
        </w:rPr>
        <w:t>Таким образом, при формировании учебного плана I ступени  в полном объёме сохранено содержание, являющееся обязательным, структура  и содержание учебного плана ориентированы на реализацию задач, поставленных перед педагогическим коллективом начальной школы. </w:t>
      </w:r>
    </w:p>
    <w:p w:rsidR="00E26622" w:rsidRPr="00E26622" w:rsidRDefault="00E26622" w:rsidP="00E26622">
      <w:pPr>
        <w:spacing w:after="0"/>
        <w:ind w:firstLine="426"/>
        <w:jc w:val="both"/>
        <w:rPr>
          <w:rFonts w:ascii="Times New Roman" w:eastAsia="Times New Roman" w:hAnsi="Times New Roman" w:cs="Times New Roman"/>
          <w:sz w:val="28"/>
          <w:szCs w:val="28"/>
          <w:lang w:eastAsia="ru-RU"/>
        </w:rPr>
      </w:pPr>
      <w:r w:rsidRPr="00E26622">
        <w:rPr>
          <w:rFonts w:ascii="Times New Roman" w:eastAsia="Times New Roman" w:hAnsi="Times New Roman" w:cs="Times New Roman"/>
          <w:sz w:val="28"/>
          <w:szCs w:val="28"/>
          <w:lang w:eastAsia="ru-RU"/>
        </w:rPr>
        <w:t xml:space="preserve">               </w:t>
      </w:r>
    </w:p>
    <w:p w:rsidR="00E26622" w:rsidRPr="00E26622" w:rsidRDefault="00E26622" w:rsidP="00E26622">
      <w:pPr>
        <w:spacing w:after="0"/>
        <w:ind w:firstLine="425"/>
        <w:jc w:val="both"/>
        <w:rPr>
          <w:rFonts w:ascii="Times New Roman" w:eastAsia="Times New Roman" w:hAnsi="Times New Roman" w:cs="Times New Roman"/>
          <w:bCs/>
          <w:sz w:val="28"/>
          <w:szCs w:val="28"/>
          <w:lang w:eastAsia="ru-RU"/>
        </w:rPr>
      </w:pPr>
      <w:r w:rsidRPr="00E26622">
        <w:rPr>
          <w:rFonts w:ascii="Times New Roman" w:eastAsia="Times New Roman" w:hAnsi="Times New Roman" w:cs="Times New Roman"/>
          <w:bCs/>
          <w:sz w:val="28"/>
          <w:szCs w:val="28"/>
          <w:lang w:eastAsia="ru-RU"/>
        </w:rPr>
        <w:t>Перечень учебников и учебных пособий, обеспечивающих реализацию учебного плана школы, работающих по УМК «Школа России»</w:t>
      </w:r>
    </w:p>
    <w:p w:rsidR="00E26622" w:rsidRPr="00E26622" w:rsidRDefault="00E26622" w:rsidP="00E26622">
      <w:pPr>
        <w:spacing w:after="0" w:line="240" w:lineRule="auto"/>
        <w:jc w:val="both"/>
        <w:rPr>
          <w:rFonts w:ascii="Times New Roman" w:hAnsi="Times New Roman" w:cs="Times New Roman"/>
          <w:sz w:val="28"/>
          <w:szCs w:val="28"/>
          <w:lang w:eastAsia="ru-RU"/>
        </w:rPr>
      </w:pPr>
      <w:r w:rsidRPr="00E26622">
        <w:rPr>
          <w:rFonts w:ascii="Times New Roman" w:hAnsi="Times New Roman" w:cs="Times New Roman"/>
          <w:sz w:val="28"/>
          <w:szCs w:val="28"/>
          <w:lang w:eastAsia="ru-RU"/>
        </w:rPr>
        <w:t xml:space="preserve"> «Литературное чтение» авт. Климанова Л.Ф. и др. </w:t>
      </w:r>
    </w:p>
    <w:p w:rsidR="00E26622" w:rsidRPr="00E26622" w:rsidRDefault="00E26622" w:rsidP="00E26622">
      <w:pPr>
        <w:spacing w:after="0" w:line="240" w:lineRule="auto"/>
        <w:jc w:val="both"/>
        <w:rPr>
          <w:rFonts w:ascii="Times New Roman" w:hAnsi="Times New Roman" w:cs="Times New Roman"/>
          <w:sz w:val="28"/>
          <w:szCs w:val="28"/>
          <w:lang w:eastAsia="ru-RU"/>
        </w:rPr>
      </w:pPr>
      <w:r w:rsidRPr="00E26622">
        <w:rPr>
          <w:rFonts w:ascii="Times New Roman" w:hAnsi="Times New Roman" w:cs="Times New Roman"/>
          <w:sz w:val="28"/>
          <w:szCs w:val="28"/>
          <w:lang w:eastAsia="ru-RU"/>
        </w:rPr>
        <w:t xml:space="preserve">.Завершенная предметная линия учебников «Математика» авт. Моро М.И. и др. </w:t>
      </w:r>
    </w:p>
    <w:p w:rsidR="00E26622" w:rsidRPr="00E26622" w:rsidRDefault="00E26622" w:rsidP="00E26622">
      <w:pPr>
        <w:spacing w:after="0" w:line="240" w:lineRule="auto"/>
        <w:jc w:val="both"/>
        <w:rPr>
          <w:rFonts w:ascii="Times New Roman" w:hAnsi="Times New Roman" w:cs="Times New Roman"/>
          <w:sz w:val="28"/>
          <w:szCs w:val="28"/>
          <w:lang w:eastAsia="ru-RU"/>
        </w:rPr>
      </w:pPr>
      <w:r w:rsidRPr="00E26622">
        <w:rPr>
          <w:rFonts w:ascii="Times New Roman" w:hAnsi="Times New Roman" w:cs="Times New Roman"/>
          <w:b/>
          <w:sz w:val="28"/>
          <w:szCs w:val="28"/>
          <w:lang w:eastAsia="ru-RU"/>
        </w:rPr>
        <w:t xml:space="preserve"> </w:t>
      </w:r>
      <w:r w:rsidRPr="00E26622">
        <w:rPr>
          <w:rFonts w:ascii="Times New Roman" w:hAnsi="Times New Roman" w:cs="Times New Roman"/>
          <w:sz w:val="28"/>
          <w:szCs w:val="28"/>
          <w:lang w:eastAsia="ru-RU"/>
        </w:rPr>
        <w:t xml:space="preserve"> Завершенная предметная линия учебников «Окружающий мир» авт. Плешаков А.А. </w:t>
      </w:r>
    </w:p>
    <w:p w:rsidR="00E26622" w:rsidRPr="00E26622" w:rsidRDefault="00E26622" w:rsidP="00E26622">
      <w:pPr>
        <w:spacing w:after="0" w:line="240" w:lineRule="auto"/>
        <w:jc w:val="both"/>
        <w:rPr>
          <w:rFonts w:ascii="Times New Roman" w:hAnsi="Times New Roman" w:cs="Times New Roman"/>
          <w:sz w:val="28"/>
          <w:szCs w:val="28"/>
          <w:lang w:eastAsia="ru-RU"/>
        </w:rPr>
      </w:pPr>
      <w:r w:rsidRPr="00E26622">
        <w:rPr>
          <w:rFonts w:ascii="Times New Roman" w:hAnsi="Times New Roman" w:cs="Times New Roman"/>
          <w:sz w:val="28"/>
          <w:szCs w:val="28"/>
          <w:lang w:eastAsia="ru-RU"/>
        </w:rPr>
        <w:t xml:space="preserve">Завершенная предметная линия учебников «Художественный труд» авт. </w:t>
      </w:r>
      <w:proofErr w:type="spellStart"/>
      <w:r w:rsidRPr="00E26622">
        <w:rPr>
          <w:rFonts w:ascii="Times New Roman" w:hAnsi="Times New Roman" w:cs="Times New Roman"/>
          <w:sz w:val="28"/>
          <w:szCs w:val="28"/>
          <w:lang w:eastAsia="ru-RU"/>
        </w:rPr>
        <w:t>Шпикалова</w:t>
      </w:r>
      <w:proofErr w:type="spellEnd"/>
      <w:r w:rsidRPr="00E26622">
        <w:rPr>
          <w:rFonts w:ascii="Times New Roman" w:hAnsi="Times New Roman" w:cs="Times New Roman"/>
          <w:sz w:val="28"/>
          <w:szCs w:val="28"/>
          <w:lang w:eastAsia="ru-RU"/>
        </w:rPr>
        <w:t xml:space="preserve"> Т.Я. </w:t>
      </w:r>
    </w:p>
    <w:p w:rsidR="00E26622" w:rsidRPr="00E26622" w:rsidRDefault="00E26622" w:rsidP="00E26622">
      <w:pPr>
        <w:spacing w:after="0" w:line="240" w:lineRule="auto"/>
        <w:jc w:val="both"/>
        <w:rPr>
          <w:rFonts w:ascii="Times New Roman" w:hAnsi="Times New Roman" w:cs="Times New Roman"/>
          <w:sz w:val="28"/>
          <w:szCs w:val="28"/>
          <w:lang w:eastAsia="ru-RU"/>
        </w:rPr>
      </w:pPr>
      <w:r w:rsidRPr="00E26622">
        <w:rPr>
          <w:rFonts w:ascii="Times New Roman" w:hAnsi="Times New Roman" w:cs="Times New Roman"/>
          <w:sz w:val="28"/>
          <w:szCs w:val="28"/>
          <w:lang w:eastAsia="ru-RU"/>
        </w:rPr>
        <w:t xml:space="preserve">Завершенная предметная линия учебников «Музыка» авт. Критская Е.Д. и др. </w:t>
      </w:r>
    </w:p>
    <w:p w:rsidR="00E26622" w:rsidRPr="00E26622" w:rsidRDefault="00E26622" w:rsidP="00E26622">
      <w:pPr>
        <w:spacing w:after="0" w:line="240" w:lineRule="auto"/>
        <w:jc w:val="both"/>
        <w:rPr>
          <w:rFonts w:ascii="Times New Roman" w:hAnsi="Times New Roman" w:cs="Times New Roman"/>
          <w:sz w:val="28"/>
          <w:szCs w:val="28"/>
          <w:lang w:eastAsia="ru-RU"/>
        </w:rPr>
      </w:pPr>
      <w:r w:rsidRPr="00E26622">
        <w:rPr>
          <w:rFonts w:ascii="Times New Roman" w:hAnsi="Times New Roman" w:cs="Times New Roman"/>
          <w:sz w:val="28"/>
          <w:szCs w:val="28"/>
          <w:lang w:eastAsia="ru-RU"/>
        </w:rPr>
        <w:t xml:space="preserve">Завершенная предметная линия учебников «Изобразительное искусство» </w:t>
      </w:r>
      <w:proofErr w:type="spellStart"/>
      <w:r w:rsidRPr="00E26622">
        <w:rPr>
          <w:rFonts w:ascii="Times New Roman" w:hAnsi="Times New Roman" w:cs="Times New Roman"/>
          <w:sz w:val="28"/>
          <w:szCs w:val="28"/>
          <w:lang w:eastAsia="ru-RU"/>
        </w:rPr>
        <w:t>Шпикаловой</w:t>
      </w:r>
      <w:proofErr w:type="spellEnd"/>
      <w:r w:rsidRPr="00E26622">
        <w:rPr>
          <w:rFonts w:ascii="Times New Roman" w:hAnsi="Times New Roman" w:cs="Times New Roman"/>
          <w:sz w:val="28"/>
          <w:szCs w:val="28"/>
          <w:lang w:eastAsia="ru-RU"/>
        </w:rPr>
        <w:t xml:space="preserve"> Т.Я.</w:t>
      </w:r>
    </w:p>
    <w:p w:rsidR="00E26622" w:rsidRPr="00E26622" w:rsidRDefault="00E26622" w:rsidP="00E26622">
      <w:pPr>
        <w:spacing w:after="0" w:line="240" w:lineRule="auto"/>
        <w:jc w:val="both"/>
        <w:rPr>
          <w:rFonts w:ascii="Times New Roman" w:hAnsi="Times New Roman" w:cs="Times New Roman"/>
          <w:sz w:val="28"/>
          <w:szCs w:val="28"/>
          <w:lang w:eastAsia="ru-RU"/>
        </w:rPr>
      </w:pPr>
      <w:r w:rsidRPr="00E26622">
        <w:rPr>
          <w:rFonts w:ascii="Times New Roman" w:hAnsi="Times New Roman" w:cs="Times New Roman"/>
          <w:sz w:val="28"/>
          <w:szCs w:val="28"/>
          <w:lang w:eastAsia="ru-RU"/>
        </w:rPr>
        <w:t xml:space="preserve">Завершенная предметная линия учебников «Физическая культура» авт. Лях В.И. </w:t>
      </w:r>
    </w:p>
    <w:p w:rsidR="00E26622" w:rsidRPr="00E26622" w:rsidRDefault="00E26622" w:rsidP="00E26622">
      <w:pPr>
        <w:spacing w:after="0" w:line="240" w:lineRule="auto"/>
        <w:jc w:val="both"/>
        <w:rPr>
          <w:rFonts w:ascii="Times New Roman" w:hAnsi="Times New Roman" w:cs="Times New Roman"/>
          <w:sz w:val="28"/>
          <w:szCs w:val="28"/>
          <w:lang w:eastAsia="ru-RU"/>
        </w:rPr>
      </w:pPr>
      <w:r w:rsidRPr="00E26622">
        <w:rPr>
          <w:rFonts w:ascii="Times New Roman" w:hAnsi="Times New Roman" w:cs="Times New Roman"/>
          <w:sz w:val="28"/>
          <w:szCs w:val="28"/>
          <w:lang w:eastAsia="ru-RU"/>
        </w:rPr>
        <w:t xml:space="preserve">Завершенная предметная линия учебников «Духовно-нравственная  культура народов  России» </w:t>
      </w:r>
    </w:p>
    <w:p w:rsidR="00E26622" w:rsidRPr="00E26622" w:rsidRDefault="00E26622" w:rsidP="00E26622">
      <w:pPr>
        <w:spacing w:after="0" w:line="240" w:lineRule="auto"/>
        <w:jc w:val="both"/>
        <w:rPr>
          <w:rFonts w:ascii="Times New Roman" w:hAnsi="Times New Roman" w:cs="Times New Roman"/>
          <w:sz w:val="28"/>
          <w:szCs w:val="28"/>
          <w:lang w:eastAsia="ru-RU"/>
        </w:rPr>
      </w:pPr>
      <w:r w:rsidRPr="00E26622">
        <w:rPr>
          <w:rFonts w:ascii="Times New Roman" w:hAnsi="Times New Roman" w:cs="Times New Roman"/>
          <w:sz w:val="28"/>
          <w:szCs w:val="28"/>
          <w:lang w:eastAsia="ru-RU"/>
        </w:rPr>
        <w:t xml:space="preserve">Завершенная предметная линия учебников «Немецкий язык» авт. Бим И.Л. и др. </w:t>
      </w:r>
    </w:p>
    <w:p w:rsidR="00E26622" w:rsidRPr="00E26622" w:rsidRDefault="00E26622" w:rsidP="00E26622">
      <w:pPr>
        <w:spacing w:after="0" w:line="240" w:lineRule="auto"/>
        <w:jc w:val="both"/>
        <w:rPr>
          <w:rFonts w:ascii="Times New Roman" w:hAnsi="Times New Roman" w:cs="Times New Roman"/>
          <w:sz w:val="28"/>
          <w:szCs w:val="28"/>
          <w:lang w:eastAsia="ru-RU"/>
        </w:rPr>
      </w:pPr>
      <w:r w:rsidRPr="00E26622">
        <w:rPr>
          <w:rFonts w:ascii="Times New Roman" w:hAnsi="Times New Roman" w:cs="Times New Roman"/>
          <w:sz w:val="28"/>
          <w:szCs w:val="28"/>
          <w:lang w:eastAsia="ru-RU"/>
        </w:rPr>
        <w:t xml:space="preserve">Завершенная предметная линия учебников </w:t>
      </w:r>
      <w:r w:rsidR="000F3709">
        <w:rPr>
          <w:rFonts w:ascii="Times New Roman" w:hAnsi="Times New Roman" w:cs="Times New Roman"/>
          <w:sz w:val="28"/>
          <w:szCs w:val="28"/>
          <w:lang w:eastAsia="ru-RU"/>
        </w:rPr>
        <w:t xml:space="preserve">«Русский язык» авт. </w:t>
      </w:r>
      <w:proofErr w:type="spellStart"/>
      <w:r w:rsidR="000F3709">
        <w:rPr>
          <w:rFonts w:ascii="Times New Roman" w:hAnsi="Times New Roman" w:cs="Times New Roman"/>
          <w:sz w:val="28"/>
          <w:szCs w:val="28"/>
          <w:lang w:eastAsia="ru-RU"/>
        </w:rPr>
        <w:t>Канакина</w:t>
      </w:r>
      <w:proofErr w:type="spellEnd"/>
      <w:r w:rsidRPr="00E26622">
        <w:rPr>
          <w:rFonts w:ascii="Times New Roman" w:hAnsi="Times New Roman" w:cs="Times New Roman"/>
          <w:sz w:val="28"/>
          <w:szCs w:val="28"/>
          <w:lang w:eastAsia="ru-RU"/>
        </w:rPr>
        <w:t>, Хохлова.</w:t>
      </w:r>
    </w:p>
    <w:p w:rsidR="00E26622" w:rsidRPr="00E26622" w:rsidRDefault="00E26622" w:rsidP="00E26622">
      <w:pPr>
        <w:autoSpaceDE w:val="0"/>
        <w:autoSpaceDN w:val="0"/>
        <w:adjustRightInd w:val="0"/>
        <w:spacing w:after="0" w:line="240" w:lineRule="auto"/>
        <w:ind w:left="-1080" w:firstLine="1080"/>
        <w:rPr>
          <w:rFonts w:ascii="Times New Roman CYR" w:hAnsi="Times New Roman CYR" w:cs="Times New Roman CYR"/>
          <w:sz w:val="28"/>
          <w:szCs w:val="28"/>
          <w:u w:val="single"/>
        </w:rPr>
      </w:pPr>
      <w:r w:rsidRPr="00E26622">
        <w:rPr>
          <w:rFonts w:ascii="Times New Roman CYR" w:hAnsi="Times New Roman CYR" w:cs="Times New Roman CYR"/>
          <w:sz w:val="28"/>
          <w:szCs w:val="28"/>
          <w:u w:val="single"/>
        </w:rPr>
        <w:t xml:space="preserve">  Основное общее образование.</w:t>
      </w:r>
    </w:p>
    <w:p w:rsidR="00E26622" w:rsidRPr="00E26622" w:rsidRDefault="00E26622" w:rsidP="00E26622">
      <w:pPr>
        <w:autoSpaceDE w:val="0"/>
        <w:autoSpaceDN w:val="0"/>
        <w:adjustRightInd w:val="0"/>
        <w:spacing w:after="0" w:line="240" w:lineRule="auto"/>
        <w:ind w:left="-1080" w:firstLine="1080"/>
        <w:rPr>
          <w:rFonts w:ascii="Times New Roman CYR" w:hAnsi="Times New Roman CYR" w:cs="Times New Roman CYR"/>
          <w:sz w:val="28"/>
          <w:szCs w:val="28"/>
        </w:rPr>
      </w:pPr>
      <w:r w:rsidRPr="00E26622">
        <w:rPr>
          <w:rFonts w:ascii="Times New Roman CYR" w:hAnsi="Times New Roman CYR" w:cs="Times New Roman CYR"/>
          <w:sz w:val="28"/>
          <w:szCs w:val="28"/>
        </w:rPr>
        <w:t xml:space="preserve">                                                   Учебный план </w:t>
      </w: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ind w:left="360"/>
        <w:contextualSpacing/>
        <w:rPr>
          <w:rFonts w:ascii="Times New Roman" w:eastAsia="Times New Roman" w:hAnsi="Times New Roman" w:cs="Times New Roman"/>
          <w:b/>
          <w:color w:val="000000"/>
          <w:sz w:val="24"/>
          <w:szCs w:val="24"/>
          <w:lang w:eastAsia="ru-RU"/>
        </w:rPr>
      </w:pPr>
      <w:r w:rsidRPr="00911E97">
        <w:rPr>
          <w:rFonts w:ascii="Times New Roman" w:eastAsia="Times New Roman" w:hAnsi="Times New Roman" w:cs="Times New Roman"/>
          <w:b/>
          <w:color w:val="000000"/>
          <w:sz w:val="24"/>
          <w:szCs w:val="24"/>
          <w:lang w:eastAsia="ru-RU"/>
        </w:rPr>
        <w:t xml:space="preserve">                                           Основное общее образование</w:t>
      </w:r>
    </w:p>
    <w:p w:rsidR="00911E97" w:rsidRPr="00911E97" w:rsidRDefault="00911E97" w:rsidP="00911E97">
      <w:pPr>
        <w:spacing w:before="120" w:after="120"/>
        <w:ind w:left="360"/>
        <w:contextualSpacing/>
        <w:rPr>
          <w:rFonts w:ascii="Times New Roman" w:eastAsia="Times New Roman" w:hAnsi="Times New Roman" w:cs="Times New Roman"/>
          <w:b/>
          <w:color w:val="000000"/>
          <w:sz w:val="24"/>
          <w:szCs w:val="24"/>
          <w:lang w:eastAsia="ru-RU"/>
        </w:rPr>
      </w:pPr>
      <w:r w:rsidRPr="00911E97">
        <w:rPr>
          <w:rFonts w:ascii="Times New Roman" w:eastAsia="Times New Roman" w:hAnsi="Times New Roman" w:cs="Times New Roman"/>
          <w:b/>
          <w:color w:val="000000"/>
          <w:sz w:val="24"/>
          <w:szCs w:val="24"/>
          <w:lang w:eastAsia="ru-RU"/>
        </w:rPr>
        <w:t xml:space="preserve">                                                 5-9 классы ( по ФГОС)</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1976"/>
        <w:gridCol w:w="465"/>
        <w:gridCol w:w="354"/>
        <w:gridCol w:w="132"/>
        <w:gridCol w:w="6"/>
        <w:gridCol w:w="830"/>
        <w:gridCol w:w="817"/>
        <w:gridCol w:w="819"/>
        <w:gridCol w:w="1700"/>
      </w:tblGrid>
      <w:tr w:rsidR="00911E97" w:rsidRPr="00911E97" w:rsidTr="0078535D">
        <w:trPr>
          <w:gridAfter w:val="6"/>
          <w:wAfter w:w="4309" w:type="dxa"/>
          <w:trHeight w:val="276"/>
          <w:jc w:val="center"/>
        </w:trPr>
        <w:tc>
          <w:tcPr>
            <w:tcW w:w="2365" w:type="dxa"/>
            <w:vMerge w:val="restart"/>
          </w:tcPr>
          <w:p w:rsidR="00911E97" w:rsidRPr="00911E97" w:rsidRDefault="00911E97" w:rsidP="00911E97">
            <w:pPr>
              <w:spacing w:after="0" w:line="240" w:lineRule="auto"/>
              <w:jc w:val="both"/>
              <w:rPr>
                <w:rFonts w:ascii="Times New Roman" w:eastAsia="Calibri" w:hAnsi="Times New Roman" w:cs="Times New Roman"/>
                <w:b/>
                <w:bCs/>
                <w:sz w:val="24"/>
                <w:szCs w:val="24"/>
                <w:lang w:eastAsia="ar-SA"/>
              </w:rPr>
            </w:pPr>
            <w:r w:rsidRPr="00911E97">
              <w:rPr>
                <w:rFonts w:ascii="Times New Roman" w:eastAsia="Calibri" w:hAnsi="Times New Roman" w:cs="Times New Roman"/>
                <w:b/>
                <w:bCs/>
                <w:sz w:val="24"/>
                <w:szCs w:val="24"/>
                <w:lang w:eastAsia="ar-SA"/>
              </w:rPr>
              <w:t>Предметные области</w:t>
            </w:r>
          </w:p>
        </w:tc>
        <w:tc>
          <w:tcPr>
            <w:tcW w:w="1976" w:type="dxa"/>
            <w:vMerge w:val="restart"/>
            <w:tcBorders>
              <w:tr2bl w:val="single" w:sz="4" w:space="0" w:color="auto"/>
            </w:tcBorders>
          </w:tcPr>
          <w:p w:rsidR="00911E97" w:rsidRPr="00911E97" w:rsidRDefault="00911E97" w:rsidP="00911E97">
            <w:pPr>
              <w:spacing w:after="0" w:line="240" w:lineRule="auto"/>
              <w:jc w:val="both"/>
              <w:rPr>
                <w:rFonts w:ascii="Times New Roman" w:eastAsia="Calibri" w:hAnsi="Times New Roman" w:cs="Times New Roman"/>
                <w:b/>
                <w:bCs/>
                <w:sz w:val="24"/>
                <w:szCs w:val="24"/>
                <w:lang w:eastAsia="ar-SA"/>
              </w:rPr>
            </w:pPr>
            <w:r w:rsidRPr="00911E97">
              <w:rPr>
                <w:rFonts w:ascii="Times New Roman" w:eastAsia="Calibri" w:hAnsi="Times New Roman" w:cs="Times New Roman"/>
                <w:b/>
                <w:bCs/>
                <w:sz w:val="24"/>
                <w:szCs w:val="24"/>
                <w:lang w:eastAsia="ar-SA"/>
              </w:rPr>
              <w:t>Учебные</w:t>
            </w:r>
          </w:p>
          <w:p w:rsidR="00911E97" w:rsidRPr="00911E97" w:rsidRDefault="00911E97" w:rsidP="00911E97">
            <w:pPr>
              <w:spacing w:after="0" w:line="240" w:lineRule="auto"/>
              <w:jc w:val="both"/>
              <w:rPr>
                <w:rFonts w:ascii="Times New Roman" w:eastAsia="Calibri" w:hAnsi="Times New Roman" w:cs="Times New Roman"/>
                <w:b/>
                <w:bCs/>
                <w:sz w:val="24"/>
                <w:szCs w:val="24"/>
                <w:lang w:eastAsia="ar-SA"/>
              </w:rPr>
            </w:pPr>
            <w:r w:rsidRPr="00911E97">
              <w:rPr>
                <w:rFonts w:ascii="Times New Roman" w:eastAsia="Calibri" w:hAnsi="Times New Roman" w:cs="Times New Roman"/>
                <w:b/>
                <w:bCs/>
                <w:sz w:val="24"/>
                <w:szCs w:val="24"/>
                <w:lang w:eastAsia="ar-SA"/>
              </w:rPr>
              <w:t>предметы</w:t>
            </w:r>
          </w:p>
          <w:p w:rsidR="00911E97" w:rsidRPr="00911E97" w:rsidRDefault="00911E97" w:rsidP="00911E97">
            <w:pPr>
              <w:spacing w:after="0" w:line="240" w:lineRule="auto"/>
              <w:jc w:val="right"/>
              <w:rPr>
                <w:rFonts w:ascii="Times New Roman" w:eastAsia="Calibri" w:hAnsi="Times New Roman" w:cs="Times New Roman"/>
                <w:b/>
                <w:bCs/>
                <w:sz w:val="24"/>
                <w:szCs w:val="24"/>
                <w:lang w:eastAsia="ar-SA"/>
              </w:rPr>
            </w:pPr>
            <w:r w:rsidRPr="00911E97">
              <w:rPr>
                <w:rFonts w:ascii="Times New Roman" w:eastAsia="Calibri" w:hAnsi="Times New Roman" w:cs="Times New Roman"/>
                <w:b/>
                <w:bCs/>
                <w:sz w:val="24"/>
                <w:szCs w:val="24"/>
                <w:lang w:eastAsia="ar-SA"/>
              </w:rPr>
              <w:t>Классы</w:t>
            </w:r>
          </w:p>
        </w:tc>
        <w:tc>
          <w:tcPr>
            <w:tcW w:w="819" w:type="dxa"/>
            <w:gridSpan w:val="2"/>
            <w:tcBorders>
              <w:tr2bl w:val="single" w:sz="4" w:space="0" w:color="auto"/>
            </w:tcBorders>
          </w:tcPr>
          <w:p w:rsidR="00911E97" w:rsidRPr="00911E97" w:rsidRDefault="00911E97" w:rsidP="00911E97">
            <w:pPr>
              <w:spacing w:after="0" w:line="240" w:lineRule="auto"/>
              <w:jc w:val="both"/>
              <w:rPr>
                <w:rFonts w:ascii="Times New Roman" w:eastAsia="Calibri" w:hAnsi="Times New Roman" w:cs="Times New Roman"/>
                <w:b/>
                <w:bCs/>
                <w:sz w:val="24"/>
                <w:szCs w:val="24"/>
                <w:lang w:eastAsia="ar-SA"/>
              </w:rPr>
            </w:pPr>
          </w:p>
        </w:tc>
      </w:tr>
      <w:tr w:rsidR="00911E97" w:rsidRPr="00911E97" w:rsidTr="0078535D">
        <w:trPr>
          <w:trHeight w:val="317"/>
          <w:jc w:val="center"/>
        </w:trPr>
        <w:tc>
          <w:tcPr>
            <w:tcW w:w="2365" w:type="dxa"/>
            <w:vMerge/>
          </w:tcPr>
          <w:p w:rsidR="00911E97" w:rsidRPr="00911E97" w:rsidRDefault="00911E97" w:rsidP="00911E97">
            <w:pPr>
              <w:spacing w:after="0" w:line="240" w:lineRule="auto"/>
              <w:jc w:val="both"/>
              <w:rPr>
                <w:rFonts w:ascii="Times New Roman" w:eastAsia="Calibri" w:hAnsi="Times New Roman" w:cs="Times New Roman"/>
                <w:b/>
                <w:bCs/>
                <w:sz w:val="24"/>
                <w:szCs w:val="24"/>
                <w:lang w:eastAsia="ar-SA"/>
              </w:rPr>
            </w:pPr>
          </w:p>
        </w:tc>
        <w:tc>
          <w:tcPr>
            <w:tcW w:w="1976" w:type="dxa"/>
            <w:vMerge/>
            <w:tcBorders>
              <w:tr2bl w:val="single" w:sz="4" w:space="0" w:color="auto"/>
            </w:tcBorders>
          </w:tcPr>
          <w:p w:rsidR="00911E97" w:rsidRPr="00911E97" w:rsidRDefault="00911E97" w:rsidP="00911E97">
            <w:pPr>
              <w:spacing w:after="0" w:line="240" w:lineRule="auto"/>
              <w:jc w:val="both"/>
              <w:rPr>
                <w:rFonts w:ascii="Times New Roman" w:eastAsia="Calibri" w:hAnsi="Times New Roman" w:cs="Times New Roman"/>
                <w:b/>
                <w:bCs/>
                <w:sz w:val="24"/>
                <w:szCs w:val="24"/>
                <w:lang w:eastAsia="ar-SA"/>
              </w:rPr>
            </w:pPr>
          </w:p>
        </w:tc>
        <w:tc>
          <w:tcPr>
            <w:tcW w:w="465" w:type="dxa"/>
          </w:tcPr>
          <w:p w:rsidR="00911E97" w:rsidRPr="00911E97" w:rsidRDefault="00911E97" w:rsidP="00911E97">
            <w:pPr>
              <w:spacing w:after="0" w:line="240" w:lineRule="auto"/>
              <w:jc w:val="both"/>
              <w:rPr>
                <w:rFonts w:ascii="Times New Roman" w:eastAsia="Calibri" w:hAnsi="Times New Roman" w:cs="Times New Roman"/>
                <w:b/>
                <w:bCs/>
                <w:sz w:val="24"/>
                <w:szCs w:val="24"/>
                <w:lang w:eastAsia="ar-SA"/>
              </w:rPr>
            </w:pPr>
            <w:r w:rsidRPr="00911E97">
              <w:rPr>
                <w:rFonts w:ascii="Times New Roman" w:eastAsia="Calibri" w:hAnsi="Times New Roman" w:cs="Times New Roman"/>
                <w:b/>
                <w:bCs/>
                <w:sz w:val="24"/>
                <w:szCs w:val="24"/>
                <w:lang w:eastAsia="ar-SA"/>
              </w:rPr>
              <w:t>V</w:t>
            </w:r>
          </w:p>
        </w:tc>
        <w:tc>
          <w:tcPr>
            <w:tcW w:w="486" w:type="dxa"/>
            <w:gridSpan w:val="2"/>
          </w:tcPr>
          <w:p w:rsidR="00911E97" w:rsidRPr="00911E97" w:rsidRDefault="00911E97" w:rsidP="00911E97">
            <w:pPr>
              <w:spacing w:after="0" w:line="240" w:lineRule="auto"/>
              <w:jc w:val="both"/>
              <w:rPr>
                <w:rFonts w:ascii="Times New Roman" w:eastAsia="Calibri" w:hAnsi="Times New Roman" w:cs="Times New Roman"/>
                <w:b/>
                <w:bCs/>
                <w:sz w:val="24"/>
                <w:szCs w:val="24"/>
                <w:lang w:eastAsia="ar-SA"/>
              </w:rPr>
            </w:pPr>
            <w:r w:rsidRPr="00911E97">
              <w:rPr>
                <w:rFonts w:ascii="Times New Roman" w:eastAsia="Calibri" w:hAnsi="Times New Roman" w:cs="Times New Roman"/>
                <w:b/>
                <w:bCs/>
                <w:sz w:val="24"/>
                <w:szCs w:val="24"/>
                <w:lang w:eastAsia="ar-SA"/>
              </w:rPr>
              <w:t>VI</w:t>
            </w:r>
          </w:p>
        </w:tc>
        <w:tc>
          <w:tcPr>
            <w:tcW w:w="838" w:type="dxa"/>
            <w:gridSpan w:val="2"/>
          </w:tcPr>
          <w:p w:rsidR="00911E97" w:rsidRPr="00911E97" w:rsidRDefault="00911E97" w:rsidP="00911E97">
            <w:pPr>
              <w:spacing w:after="0" w:line="240" w:lineRule="auto"/>
              <w:jc w:val="both"/>
              <w:rPr>
                <w:rFonts w:ascii="Times New Roman" w:eastAsia="Calibri" w:hAnsi="Times New Roman" w:cs="Times New Roman"/>
                <w:b/>
                <w:bCs/>
                <w:sz w:val="24"/>
                <w:szCs w:val="24"/>
                <w:lang w:eastAsia="ar-SA"/>
              </w:rPr>
            </w:pPr>
            <w:r w:rsidRPr="00911E97">
              <w:rPr>
                <w:rFonts w:ascii="Times New Roman" w:eastAsia="Calibri" w:hAnsi="Times New Roman" w:cs="Times New Roman"/>
                <w:b/>
                <w:bCs/>
                <w:sz w:val="24"/>
                <w:szCs w:val="24"/>
                <w:lang w:eastAsia="ar-SA"/>
              </w:rPr>
              <w:t>VII</w:t>
            </w:r>
          </w:p>
        </w:tc>
        <w:tc>
          <w:tcPr>
            <w:tcW w:w="818" w:type="dxa"/>
          </w:tcPr>
          <w:p w:rsidR="00911E97" w:rsidRPr="00911E97" w:rsidRDefault="00911E97" w:rsidP="00911E97">
            <w:pPr>
              <w:spacing w:after="0" w:line="240" w:lineRule="auto"/>
              <w:jc w:val="both"/>
              <w:rPr>
                <w:rFonts w:ascii="Times New Roman" w:eastAsia="Calibri" w:hAnsi="Times New Roman" w:cs="Times New Roman"/>
                <w:b/>
                <w:bCs/>
                <w:sz w:val="24"/>
                <w:szCs w:val="24"/>
                <w:lang w:eastAsia="ar-SA"/>
              </w:rPr>
            </w:pPr>
            <w:r w:rsidRPr="00911E97">
              <w:rPr>
                <w:rFonts w:ascii="Times New Roman" w:eastAsia="Calibri" w:hAnsi="Times New Roman" w:cs="Times New Roman"/>
                <w:b/>
                <w:bCs/>
                <w:sz w:val="24"/>
                <w:szCs w:val="24"/>
                <w:lang w:val="en-US" w:eastAsia="ar-SA"/>
              </w:rPr>
              <w:t>VIII</w:t>
            </w:r>
          </w:p>
        </w:tc>
        <w:tc>
          <w:tcPr>
            <w:tcW w:w="819" w:type="dxa"/>
          </w:tcPr>
          <w:p w:rsidR="00911E97" w:rsidRPr="00911E97" w:rsidRDefault="00911E97" w:rsidP="00911E97">
            <w:pPr>
              <w:spacing w:after="0" w:line="240" w:lineRule="auto"/>
              <w:jc w:val="both"/>
              <w:rPr>
                <w:rFonts w:ascii="Times New Roman" w:eastAsia="Calibri" w:hAnsi="Times New Roman" w:cs="Times New Roman"/>
                <w:b/>
                <w:bCs/>
                <w:sz w:val="24"/>
                <w:szCs w:val="24"/>
                <w:lang w:eastAsia="ar-SA"/>
              </w:rPr>
            </w:pPr>
            <w:r w:rsidRPr="00911E97">
              <w:rPr>
                <w:rFonts w:ascii="Times New Roman" w:eastAsia="Calibri" w:hAnsi="Times New Roman" w:cs="Times New Roman"/>
                <w:b/>
                <w:bCs/>
                <w:sz w:val="24"/>
                <w:szCs w:val="24"/>
                <w:lang w:eastAsia="ar-SA"/>
              </w:rPr>
              <w:t>Всего</w:t>
            </w:r>
          </w:p>
        </w:tc>
        <w:tc>
          <w:tcPr>
            <w:tcW w:w="1702" w:type="dxa"/>
          </w:tcPr>
          <w:p w:rsidR="00911E97" w:rsidRPr="00911E97" w:rsidRDefault="00911E97" w:rsidP="00911E97">
            <w:pPr>
              <w:spacing w:after="0" w:line="240" w:lineRule="auto"/>
              <w:jc w:val="both"/>
              <w:rPr>
                <w:rFonts w:ascii="Times New Roman" w:eastAsia="Calibri" w:hAnsi="Times New Roman" w:cs="Times New Roman"/>
                <w:b/>
                <w:bCs/>
                <w:sz w:val="24"/>
                <w:szCs w:val="24"/>
                <w:lang w:eastAsia="ar-SA"/>
              </w:rPr>
            </w:pPr>
            <w:r w:rsidRPr="00911E97">
              <w:rPr>
                <w:rFonts w:ascii="Times New Roman" w:eastAsia="Calibri" w:hAnsi="Times New Roman" w:cs="Times New Roman"/>
                <w:b/>
                <w:bCs/>
                <w:sz w:val="24"/>
                <w:szCs w:val="24"/>
                <w:lang w:eastAsia="ar-SA"/>
              </w:rPr>
              <w:t>Формы итоговой отчетности</w:t>
            </w:r>
          </w:p>
        </w:tc>
      </w:tr>
      <w:tr w:rsidR="00911E97" w:rsidRPr="00911E97" w:rsidTr="0078535D">
        <w:trPr>
          <w:gridAfter w:val="6"/>
          <w:wAfter w:w="4309" w:type="dxa"/>
          <w:trHeight w:val="315"/>
          <w:jc w:val="center"/>
        </w:trPr>
        <w:tc>
          <w:tcPr>
            <w:tcW w:w="2365"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
        </w:tc>
        <w:tc>
          <w:tcPr>
            <w:tcW w:w="1976" w:type="dxa"/>
          </w:tcPr>
          <w:p w:rsidR="00911E97" w:rsidRPr="00911E97" w:rsidRDefault="00911E97" w:rsidP="00911E97">
            <w:pPr>
              <w:spacing w:after="0" w:line="288" w:lineRule="auto"/>
              <w:jc w:val="both"/>
              <w:rPr>
                <w:rFonts w:ascii="Times New Roman" w:eastAsia="Calibri" w:hAnsi="Times New Roman" w:cs="Times New Roman"/>
                <w:bCs/>
                <w:i/>
                <w:sz w:val="24"/>
                <w:szCs w:val="24"/>
                <w:lang w:eastAsia="ar-SA"/>
              </w:rPr>
            </w:pPr>
            <w:r w:rsidRPr="00911E97">
              <w:rPr>
                <w:rFonts w:ascii="Times New Roman" w:eastAsia="Calibri" w:hAnsi="Times New Roman" w:cs="Times New Roman"/>
                <w:bCs/>
                <w:i/>
                <w:sz w:val="24"/>
                <w:szCs w:val="24"/>
                <w:lang w:eastAsia="ar-SA"/>
              </w:rPr>
              <w:t>Обязательная часть</w:t>
            </w:r>
          </w:p>
        </w:tc>
        <w:tc>
          <w:tcPr>
            <w:tcW w:w="819" w:type="dxa"/>
            <w:gridSpan w:val="2"/>
            <w:tcBorders>
              <w:right w:val="nil"/>
            </w:tcBorders>
          </w:tcPr>
          <w:p w:rsidR="00911E97" w:rsidRPr="00911E97" w:rsidRDefault="00911E97" w:rsidP="00911E97">
            <w:pPr>
              <w:spacing w:after="0" w:line="288" w:lineRule="auto"/>
              <w:jc w:val="both"/>
              <w:rPr>
                <w:rFonts w:ascii="Times New Roman" w:eastAsia="Calibri" w:hAnsi="Times New Roman" w:cs="Times New Roman"/>
                <w:bCs/>
                <w:i/>
                <w:sz w:val="24"/>
                <w:szCs w:val="24"/>
                <w:lang w:eastAsia="ar-SA"/>
              </w:rPr>
            </w:pPr>
          </w:p>
        </w:tc>
      </w:tr>
      <w:tr w:rsidR="00911E97" w:rsidRPr="00911E97" w:rsidTr="00911E97">
        <w:trPr>
          <w:trHeight w:val="1211"/>
          <w:jc w:val="center"/>
        </w:trPr>
        <w:tc>
          <w:tcPr>
            <w:tcW w:w="2370"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Русский язык</w:t>
            </w:r>
          </w:p>
        </w:tc>
        <w:tc>
          <w:tcPr>
            <w:tcW w:w="1971"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5</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6</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5</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15</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Итоговая контрольная работа</w:t>
            </w:r>
          </w:p>
        </w:tc>
      </w:tr>
      <w:tr w:rsidR="00911E97" w:rsidRPr="00911E97" w:rsidTr="00911E97">
        <w:trPr>
          <w:trHeight w:val="375"/>
          <w:jc w:val="center"/>
        </w:trPr>
        <w:tc>
          <w:tcPr>
            <w:tcW w:w="2370"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Литература</w:t>
            </w:r>
          </w:p>
        </w:tc>
        <w:tc>
          <w:tcPr>
            <w:tcW w:w="1971"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8</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360"/>
          <w:jc w:val="center"/>
        </w:trPr>
        <w:tc>
          <w:tcPr>
            <w:tcW w:w="2365"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Иностранный язык</w:t>
            </w: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Иностранный язык</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9</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427"/>
          <w:jc w:val="center"/>
        </w:trPr>
        <w:tc>
          <w:tcPr>
            <w:tcW w:w="2365" w:type="dxa"/>
            <w:vMerge w:val="restart"/>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Математика и информатика</w:t>
            </w: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Математика</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5</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5</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10</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Итоговая контрольная работа</w:t>
            </w:r>
          </w:p>
        </w:tc>
      </w:tr>
      <w:tr w:rsidR="00911E97" w:rsidRPr="00911E97" w:rsidTr="0078535D">
        <w:trPr>
          <w:trHeight w:val="385"/>
          <w:jc w:val="center"/>
        </w:trPr>
        <w:tc>
          <w:tcPr>
            <w:tcW w:w="2365" w:type="dxa"/>
            <w:vMerge/>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Алгебра</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Итоговая контрольная работа</w:t>
            </w:r>
          </w:p>
        </w:tc>
      </w:tr>
      <w:tr w:rsidR="00911E97" w:rsidRPr="00911E97" w:rsidTr="0078535D">
        <w:trPr>
          <w:trHeight w:val="201"/>
          <w:jc w:val="center"/>
        </w:trPr>
        <w:tc>
          <w:tcPr>
            <w:tcW w:w="2365" w:type="dxa"/>
            <w:vMerge/>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Геометрия</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Итоговая контрольная работа</w:t>
            </w:r>
          </w:p>
        </w:tc>
      </w:tr>
      <w:tr w:rsidR="00911E97" w:rsidRPr="00911E97" w:rsidTr="0078535D">
        <w:trPr>
          <w:trHeight w:val="385"/>
          <w:jc w:val="center"/>
        </w:trPr>
        <w:tc>
          <w:tcPr>
            <w:tcW w:w="2365" w:type="dxa"/>
            <w:vMerge/>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Информатика</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402"/>
          <w:jc w:val="center"/>
        </w:trPr>
        <w:tc>
          <w:tcPr>
            <w:tcW w:w="2365" w:type="dxa"/>
            <w:vMerge w:val="restart"/>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Общественно-научные предметы</w:t>
            </w: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История</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6</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234"/>
          <w:jc w:val="center"/>
        </w:trPr>
        <w:tc>
          <w:tcPr>
            <w:tcW w:w="2365" w:type="dxa"/>
            <w:vMerge/>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Обществознание</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18" w:type="dxa"/>
          </w:tcPr>
          <w:p w:rsidR="00911E97" w:rsidRPr="00911E97" w:rsidRDefault="00911E97" w:rsidP="00911E97">
            <w:pPr>
              <w:spacing w:after="0" w:line="288" w:lineRule="auto"/>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19" w:type="dxa"/>
            <w:vAlign w:val="bottom"/>
          </w:tcPr>
          <w:p w:rsidR="00911E97" w:rsidRPr="00911E97" w:rsidRDefault="00911E97" w:rsidP="00911E97">
            <w:pPr>
              <w:spacing w:after="0" w:line="288" w:lineRule="auto"/>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318"/>
          <w:jc w:val="center"/>
        </w:trPr>
        <w:tc>
          <w:tcPr>
            <w:tcW w:w="2365" w:type="dxa"/>
            <w:vMerge/>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География</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4</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181"/>
          <w:jc w:val="center"/>
        </w:trPr>
        <w:tc>
          <w:tcPr>
            <w:tcW w:w="2365" w:type="dxa"/>
            <w:vMerge w:val="restart"/>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Естественнонаучные предметы</w:t>
            </w: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Физика</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215"/>
          <w:jc w:val="center"/>
        </w:trPr>
        <w:tc>
          <w:tcPr>
            <w:tcW w:w="2365" w:type="dxa"/>
            <w:vMerge/>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Химия</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251"/>
          <w:jc w:val="center"/>
        </w:trPr>
        <w:tc>
          <w:tcPr>
            <w:tcW w:w="2365" w:type="dxa"/>
            <w:vMerge/>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Биология</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4</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251"/>
          <w:jc w:val="center"/>
        </w:trPr>
        <w:tc>
          <w:tcPr>
            <w:tcW w:w="2365" w:type="dxa"/>
            <w:vMerge w:val="restart"/>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Искусство</w:t>
            </w: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Музыка</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215"/>
          <w:jc w:val="center"/>
        </w:trPr>
        <w:tc>
          <w:tcPr>
            <w:tcW w:w="2365" w:type="dxa"/>
            <w:vMerge/>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Изобразительное искусство</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301"/>
          <w:jc w:val="center"/>
        </w:trPr>
        <w:tc>
          <w:tcPr>
            <w:tcW w:w="2365"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Технология</w:t>
            </w: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Технология</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6</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301"/>
          <w:jc w:val="center"/>
        </w:trPr>
        <w:tc>
          <w:tcPr>
            <w:tcW w:w="2365"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sz w:val="24"/>
                <w:szCs w:val="24"/>
                <w:lang w:eastAsia="ar-SA"/>
              </w:rPr>
              <w:t>Основы духовно-нравственной культуры народов России</w:t>
            </w: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sz w:val="24"/>
                <w:szCs w:val="24"/>
                <w:lang w:eastAsia="ar-SA"/>
              </w:rPr>
              <w:t>Основы духовно-нравственной культуры народов России</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413"/>
          <w:jc w:val="center"/>
        </w:trPr>
        <w:tc>
          <w:tcPr>
            <w:tcW w:w="2365" w:type="dxa"/>
            <w:vMerge w:val="restart"/>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Физическая культура и Основы безопасности жизнедеятельности</w:t>
            </w: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ОБЖ</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385"/>
          <w:jc w:val="center"/>
        </w:trPr>
        <w:tc>
          <w:tcPr>
            <w:tcW w:w="2365" w:type="dxa"/>
            <w:vMerge/>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Физическая культура</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9</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385"/>
          <w:jc w:val="center"/>
        </w:trPr>
        <w:tc>
          <w:tcPr>
            <w:tcW w:w="2365"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roofErr w:type="spellStart"/>
            <w:r w:rsidRPr="00911E97">
              <w:rPr>
                <w:rFonts w:ascii="Times New Roman" w:eastAsia="Calibri" w:hAnsi="Times New Roman" w:cs="Times New Roman"/>
                <w:bCs/>
                <w:sz w:val="24"/>
                <w:szCs w:val="24"/>
                <w:lang w:eastAsia="ar-SA"/>
              </w:rPr>
              <w:t>Предпрофильная</w:t>
            </w:r>
            <w:proofErr w:type="spellEnd"/>
            <w:r w:rsidRPr="00911E97">
              <w:rPr>
                <w:rFonts w:ascii="Times New Roman" w:eastAsia="Calibri" w:hAnsi="Times New Roman" w:cs="Times New Roman"/>
                <w:bCs/>
                <w:sz w:val="24"/>
                <w:szCs w:val="24"/>
                <w:lang w:eastAsia="ar-SA"/>
              </w:rPr>
              <w:t xml:space="preserve"> подготовка</w:t>
            </w:r>
          </w:p>
        </w:tc>
        <w:tc>
          <w:tcPr>
            <w:tcW w:w="1976" w:type="dxa"/>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284"/>
          <w:jc w:val="center"/>
        </w:trPr>
        <w:tc>
          <w:tcPr>
            <w:tcW w:w="4341" w:type="dxa"/>
            <w:gridSpan w:val="2"/>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Итого</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29</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29</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32</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33</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90</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301"/>
          <w:jc w:val="center"/>
        </w:trPr>
        <w:tc>
          <w:tcPr>
            <w:tcW w:w="4341" w:type="dxa"/>
            <w:gridSpan w:val="2"/>
          </w:tcPr>
          <w:p w:rsidR="00911E97" w:rsidRPr="00911E97" w:rsidRDefault="00911E97" w:rsidP="00911E97">
            <w:pPr>
              <w:spacing w:after="0" w:line="288" w:lineRule="auto"/>
              <w:jc w:val="both"/>
              <w:rPr>
                <w:rFonts w:ascii="Times New Roman" w:eastAsia="Calibri" w:hAnsi="Times New Roman" w:cs="Times New Roman"/>
                <w:bCs/>
                <w:i/>
                <w:sz w:val="24"/>
                <w:szCs w:val="24"/>
                <w:lang w:eastAsia="ar-SA"/>
              </w:rPr>
            </w:pPr>
            <w:r w:rsidRPr="00911E97">
              <w:rPr>
                <w:rFonts w:ascii="Times New Roman" w:eastAsia="Calibri" w:hAnsi="Times New Roman" w:cs="Times New Roman"/>
                <w:bCs/>
                <w:i/>
                <w:sz w:val="24"/>
                <w:szCs w:val="24"/>
                <w:lang w:eastAsia="ar-SA"/>
              </w:rPr>
              <w:t>Часть, формируемая участниками образовательных отношений</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1</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5</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r w:rsidR="00911E97" w:rsidRPr="00911E97" w:rsidTr="0078535D">
        <w:trPr>
          <w:trHeight w:val="232"/>
          <w:jc w:val="center"/>
        </w:trPr>
        <w:tc>
          <w:tcPr>
            <w:tcW w:w="4341" w:type="dxa"/>
            <w:gridSpan w:val="2"/>
          </w:tcPr>
          <w:p w:rsidR="00911E97" w:rsidRPr="00911E97" w:rsidRDefault="00911E97" w:rsidP="00911E97">
            <w:pPr>
              <w:spacing w:after="0" w:line="288" w:lineRule="auto"/>
              <w:jc w:val="both"/>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Максимально допустимая недельная нагрузка</w:t>
            </w:r>
          </w:p>
        </w:tc>
        <w:tc>
          <w:tcPr>
            <w:tcW w:w="465"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29</w:t>
            </w:r>
          </w:p>
        </w:tc>
        <w:tc>
          <w:tcPr>
            <w:tcW w:w="492" w:type="dxa"/>
            <w:gridSpan w:val="3"/>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29</w:t>
            </w:r>
          </w:p>
        </w:tc>
        <w:tc>
          <w:tcPr>
            <w:tcW w:w="832"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32</w:t>
            </w:r>
          </w:p>
        </w:tc>
        <w:tc>
          <w:tcPr>
            <w:tcW w:w="818"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33</w:t>
            </w:r>
          </w:p>
        </w:tc>
        <w:tc>
          <w:tcPr>
            <w:tcW w:w="819" w:type="dxa"/>
            <w:vAlign w:val="bottom"/>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r w:rsidRPr="00911E97">
              <w:rPr>
                <w:rFonts w:ascii="Times New Roman" w:eastAsia="Calibri" w:hAnsi="Times New Roman" w:cs="Times New Roman"/>
                <w:bCs/>
                <w:sz w:val="24"/>
                <w:szCs w:val="24"/>
                <w:lang w:eastAsia="ar-SA"/>
              </w:rPr>
              <w:t>90</w:t>
            </w:r>
          </w:p>
        </w:tc>
        <w:tc>
          <w:tcPr>
            <w:tcW w:w="1702" w:type="dxa"/>
          </w:tcPr>
          <w:p w:rsidR="00911E97" w:rsidRPr="00911E97" w:rsidRDefault="00911E97" w:rsidP="00911E97">
            <w:pPr>
              <w:spacing w:after="0" w:line="288" w:lineRule="auto"/>
              <w:jc w:val="center"/>
              <w:rPr>
                <w:rFonts w:ascii="Times New Roman" w:eastAsia="Calibri" w:hAnsi="Times New Roman" w:cs="Times New Roman"/>
                <w:bCs/>
                <w:sz w:val="24"/>
                <w:szCs w:val="24"/>
                <w:lang w:eastAsia="ar-SA"/>
              </w:rPr>
            </w:pPr>
          </w:p>
        </w:tc>
      </w:tr>
    </w:tbl>
    <w:p w:rsidR="00911E97" w:rsidRPr="00911E97" w:rsidRDefault="00911E97" w:rsidP="00911E97">
      <w:pPr>
        <w:spacing w:after="0" w:line="240" w:lineRule="auto"/>
        <w:rPr>
          <w:rFonts w:ascii="Times New Roman" w:hAnsi="Times New Roman" w:cs="Times New Roman"/>
          <w:sz w:val="24"/>
          <w:szCs w:val="24"/>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p w:rsidR="00911E97" w:rsidRPr="00911E97" w:rsidRDefault="00911E97" w:rsidP="00911E97">
      <w:pPr>
        <w:autoSpaceDE w:val="0"/>
        <w:autoSpaceDN w:val="0"/>
        <w:adjustRightInd w:val="0"/>
        <w:spacing w:after="0" w:line="240" w:lineRule="auto"/>
        <w:ind w:left="-1080" w:firstLine="1080"/>
        <w:rPr>
          <w:rFonts w:ascii="Times New Roman" w:hAnsi="Times New Roman" w:cs="Times New Roman"/>
          <w:sz w:val="24"/>
          <w:szCs w:val="24"/>
        </w:rPr>
      </w:pPr>
      <w:r w:rsidRPr="00911E97">
        <w:rPr>
          <w:rFonts w:ascii="Times New Roman" w:hAnsi="Times New Roman" w:cs="Times New Roman"/>
          <w:sz w:val="24"/>
          <w:szCs w:val="24"/>
        </w:rPr>
        <w:t xml:space="preserve">                                                   </w:t>
      </w:r>
      <w:r w:rsidRPr="00911E97">
        <w:rPr>
          <w:rFonts w:ascii="Times New Roman" w:hAnsi="Times New Roman" w:cs="Times New Roman"/>
          <w:b/>
          <w:bCs/>
          <w:sz w:val="24"/>
          <w:szCs w:val="24"/>
        </w:rPr>
        <w:t xml:space="preserve"> 9  класс</w:t>
      </w:r>
    </w:p>
    <w:p w:rsidR="00911E97" w:rsidRPr="00911E97" w:rsidRDefault="00911E97" w:rsidP="00911E97">
      <w:pPr>
        <w:jc w:val="center"/>
        <w:rPr>
          <w:rFonts w:ascii="Times New Roman" w:hAnsi="Times New Roman" w:cs="Times New Roman"/>
          <w:b/>
          <w:bCs/>
          <w:sz w:val="24"/>
          <w:szCs w:val="24"/>
        </w:rPr>
      </w:pPr>
      <w:r w:rsidRPr="00911E97">
        <w:rPr>
          <w:rFonts w:ascii="Times New Roman" w:hAnsi="Times New Roman" w:cs="Times New Roman"/>
          <w:b/>
          <w:bCs/>
          <w:iCs/>
          <w:sz w:val="24"/>
          <w:szCs w:val="24"/>
        </w:rPr>
        <w:t xml:space="preserve">Обучение по </w:t>
      </w:r>
      <w:r w:rsidRPr="00911E97">
        <w:rPr>
          <w:rFonts w:ascii="Times New Roman" w:hAnsi="Times New Roman" w:cs="Times New Roman"/>
          <w:b/>
          <w:sz w:val="24"/>
          <w:szCs w:val="24"/>
        </w:rPr>
        <w:t>базисному учебному плану 2004 года</w:t>
      </w:r>
    </w:p>
    <w:tbl>
      <w:tblPr>
        <w:tblStyle w:val="11"/>
        <w:tblW w:w="8685" w:type="dxa"/>
        <w:tblInd w:w="360" w:type="dxa"/>
        <w:tblLayout w:type="fixed"/>
        <w:tblLook w:val="04A0" w:firstRow="1" w:lastRow="0" w:firstColumn="1" w:lastColumn="0" w:noHBand="0" w:noVBand="1"/>
      </w:tblPr>
      <w:tblGrid>
        <w:gridCol w:w="1582"/>
        <w:gridCol w:w="1293"/>
        <w:gridCol w:w="284"/>
        <w:gridCol w:w="772"/>
        <w:gridCol w:w="793"/>
        <w:gridCol w:w="1755"/>
        <w:gridCol w:w="15"/>
        <w:gridCol w:w="2191"/>
      </w:tblGrid>
      <w:tr w:rsidR="00911E97" w:rsidRPr="00911E97" w:rsidTr="0078535D">
        <w:trPr>
          <w:gridAfter w:val="5"/>
          <w:wAfter w:w="5526" w:type="dxa"/>
          <w:trHeight w:val="625"/>
        </w:trPr>
        <w:tc>
          <w:tcPr>
            <w:tcW w:w="1582" w:type="dxa"/>
            <w:vMerge w:val="restart"/>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Предметные области</w:t>
            </w:r>
          </w:p>
        </w:tc>
        <w:tc>
          <w:tcPr>
            <w:tcW w:w="1293" w:type="dxa"/>
            <w:vMerge w:val="restart"/>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Учебные предметы</w:t>
            </w:r>
          </w:p>
        </w:tc>
        <w:tc>
          <w:tcPr>
            <w:tcW w:w="284" w:type="dxa"/>
            <w:tcBorders>
              <w:top w:val="nil"/>
            </w:tcBorders>
          </w:tcPr>
          <w:p w:rsidR="00911E97" w:rsidRPr="00911E97" w:rsidRDefault="00911E97" w:rsidP="00911E97">
            <w:pPr>
              <w:spacing w:before="120" w:after="120"/>
              <w:ind w:left="1284"/>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293"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9 класс</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всего</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rPr>
          <w:gridAfter w:val="5"/>
          <w:wAfter w:w="5526" w:type="dxa"/>
        </w:trPr>
        <w:tc>
          <w:tcPr>
            <w:tcW w:w="2875"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84" w:type="dxa"/>
          </w:tcPr>
          <w:p w:rsidR="00911E97" w:rsidRPr="00911E97" w:rsidRDefault="00911E97" w:rsidP="00911E97">
            <w:pPr>
              <w:spacing w:before="120" w:after="120"/>
              <w:ind w:left="624"/>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val="restart"/>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 xml:space="preserve">Филология </w:t>
            </w: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Русский язык</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Итоговая контрольная работа</w:t>
            </w:r>
          </w:p>
        </w:tc>
        <w:tc>
          <w:tcPr>
            <w:tcW w:w="2191" w:type="dxa"/>
            <w:vMerge w:val="restart"/>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Литература</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3</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3</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Иностранный язык</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3</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3</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val="restart"/>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Математика и информатика</w:t>
            </w: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Математика</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5</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5</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Итоговая контрольная работа</w:t>
            </w: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Информатика</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val="restart"/>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Общественно-научные предметы</w:t>
            </w: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История</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Историческое краеведение</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1</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1</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Обществознание</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1</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1</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 xml:space="preserve">География </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val="restart"/>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Естественно-научные предметы</w:t>
            </w: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Физика</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Химия</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 xml:space="preserve">Биология </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2</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val="restart"/>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 xml:space="preserve">Искусство </w:t>
            </w: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Музыка</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0,5</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0,5</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Изобразительное искусство</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0,5</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0,5</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 xml:space="preserve">Технология </w:t>
            </w: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 xml:space="preserve">Технология </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val="restart"/>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ОБЖ</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Физическая культура</w:t>
            </w: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3</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3</w:t>
            </w:r>
          </w:p>
        </w:tc>
        <w:tc>
          <w:tcPr>
            <w:tcW w:w="1770"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191" w:type="dxa"/>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 xml:space="preserve">Итого </w:t>
            </w: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33</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33</w:t>
            </w:r>
          </w:p>
        </w:tc>
        <w:tc>
          <w:tcPr>
            <w:tcW w:w="1755"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206" w:type="dxa"/>
            <w:gridSpan w:val="2"/>
            <w:vMerge w:val="restart"/>
            <w:tcBorders>
              <w:top w:val="nil"/>
            </w:tcBorders>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rPr>
          <w:trHeight w:val="2508"/>
        </w:trPr>
        <w:tc>
          <w:tcPr>
            <w:tcW w:w="1582"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Часть, формируемая участниками образовательного процесса</w:t>
            </w: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w:t>
            </w:r>
          </w:p>
        </w:tc>
        <w:tc>
          <w:tcPr>
            <w:tcW w:w="1755"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206" w:type="dxa"/>
            <w:gridSpan w:val="2"/>
            <w:vMerge/>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r w:rsidR="00911E97" w:rsidRPr="00911E97" w:rsidTr="0078535D">
        <w:tc>
          <w:tcPr>
            <w:tcW w:w="1582"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Максимально допустимая недельная нагрузка</w:t>
            </w:r>
          </w:p>
        </w:tc>
        <w:tc>
          <w:tcPr>
            <w:tcW w:w="12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1056" w:type="dxa"/>
            <w:gridSpan w:val="2"/>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33</w:t>
            </w:r>
          </w:p>
        </w:tc>
        <w:tc>
          <w:tcPr>
            <w:tcW w:w="793"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r w:rsidRPr="00911E97">
              <w:rPr>
                <w:rFonts w:ascii="Times New Roman" w:eastAsia="Times New Roman" w:hAnsi="Times New Roman" w:cs="Times New Roman"/>
                <w:color w:val="000000"/>
                <w:sz w:val="24"/>
                <w:szCs w:val="24"/>
                <w:lang w:eastAsia="ru-RU"/>
              </w:rPr>
              <w:t>33</w:t>
            </w:r>
          </w:p>
        </w:tc>
        <w:tc>
          <w:tcPr>
            <w:tcW w:w="1755" w:type="dxa"/>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c>
          <w:tcPr>
            <w:tcW w:w="2206" w:type="dxa"/>
            <w:gridSpan w:val="2"/>
            <w:vMerge/>
            <w:tcBorders>
              <w:bottom w:val="nil"/>
            </w:tcBorders>
          </w:tcPr>
          <w:p w:rsidR="00911E97" w:rsidRPr="00911E97" w:rsidRDefault="00911E97" w:rsidP="00911E97">
            <w:pPr>
              <w:spacing w:before="120" w:after="120"/>
              <w:contextualSpacing/>
              <w:rPr>
                <w:rFonts w:ascii="Times New Roman" w:eastAsia="Times New Roman" w:hAnsi="Times New Roman" w:cs="Times New Roman"/>
                <w:color w:val="000000"/>
                <w:sz w:val="24"/>
                <w:szCs w:val="24"/>
                <w:lang w:eastAsia="ru-RU"/>
              </w:rPr>
            </w:pPr>
          </w:p>
        </w:tc>
      </w:tr>
    </w:tbl>
    <w:p w:rsidR="00911E97" w:rsidRPr="00911E97" w:rsidRDefault="00911E97" w:rsidP="00911E97">
      <w:pPr>
        <w:spacing w:after="0" w:line="240" w:lineRule="auto"/>
        <w:rPr>
          <w:rFonts w:ascii="Times New Roman" w:hAnsi="Times New Roman" w:cs="Times New Roman"/>
          <w:sz w:val="24"/>
          <w:szCs w:val="24"/>
        </w:rPr>
      </w:pPr>
    </w:p>
    <w:p w:rsidR="00E26622" w:rsidRPr="00E26622" w:rsidRDefault="00E26622" w:rsidP="00E26622">
      <w:pPr>
        <w:autoSpaceDE w:val="0"/>
        <w:autoSpaceDN w:val="0"/>
        <w:adjustRightInd w:val="0"/>
        <w:spacing w:after="0" w:line="240" w:lineRule="auto"/>
        <w:rPr>
          <w:rFonts w:ascii="Times New Roman CYR" w:hAnsi="Times New Roman CYR" w:cs="Times New Roman CYR"/>
          <w:sz w:val="24"/>
          <w:szCs w:val="24"/>
          <w:u w:val="single"/>
        </w:rPr>
      </w:pPr>
    </w:p>
    <w:p w:rsidR="00E26622" w:rsidRPr="00E26622" w:rsidRDefault="00E26622" w:rsidP="00E26622">
      <w:pPr>
        <w:autoSpaceDE w:val="0"/>
        <w:autoSpaceDN w:val="0"/>
        <w:adjustRightInd w:val="0"/>
        <w:spacing w:after="0" w:line="240" w:lineRule="auto"/>
        <w:ind w:left="-1080" w:firstLine="1080"/>
        <w:jc w:val="both"/>
        <w:rPr>
          <w:rFonts w:ascii="Times New Roman CYR" w:hAnsi="Times New Roman CYR" w:cs="Times New Roman CYR"/>
          <w:sz w:val="28"/>
          <w:szCs w:val="28"/>
        </w:rPr>
      </w:pPr>
      <w:r w:rsidRPr="00E26622">
        <w:rPr>
          <w:rFonts w:ascii="Times New Roman CYR" w:hAnsi="Times New Roman CYR" w:cs="Times New Roman CYR"/>
          <w:sz w:val="28"/>
          <w:szCs w:val="28"/>
        </w:rPr>
        <w:t>Продолжительность учебного года 34 недели, продолжительность урока 45 минут. Школа работает в режиме 5-дневной рабочей недели.</w:t>
      </w:r>
    </w:p>
    <w:p w:rsidR="00E26622" w:rsidRPr="00E26622" w:rsidRDefault="00E26622" w:rsidP="00E26622">
      <w:pPr>
        <w:autoSpaceDE w:val="0"/>
        <w:autoSpaceDN w:val="0"/>
        <w:adjustRightInd w:val="0"/>
        <w:spacing w:after="0" w:line="240" w:lineRule="auto"/>
        <w:ind w:left="-1080" w:firstLine="1080"/>
        <w:jc w:val="both"/>
        <w:rPr>
          <w:rFonts w:ascii="Times New Roman CYR" w:hAnsi="Times New Roman CYR" w:cs="Times New Roman CYR"/>
          <w:sz w:val="28"/>
          <w:szCs w:val="28"/>
        </w:rPr>
      </w:pPr>
      <w:r w:rsidRPr="00E26622">
        <w:rPr>
          <w:rFonts w:ascii="Times New Roman CYR" w:hAnsi="Times New Roman CYR" w:cs="Times New Roman CYR"/>
          <w:sz w:val="28"/>
          <w:szCs w:val="28"/>
        </w:rPr>
        <w:t>Федеральный компонент государственного стандарта устанавливает обязательные для изучения предметы: русский язык, литература, иностранный язык, математика, биология, география, история, изобразительное искусство, музыка, технология, обществознание, информатика. Предметы федерального компонента изучаются по учебникам, одобренным Министерством образования.</w:t>
      </w:r>
    </w:p>
    <w:p w:rsidR="00E26622" w:rsidRPr="00E26622" w:rsidRDefault="00E26622" w:rsidP="00E26622">
      <w:pPr>
        <w:autoSpaceDE w:val="0"/>
        <w:autoSpaceDN w:val="0"/>
        <w:adjustRightInd w:val="0"/>
        <w:spacing w:after="0" w:line="240" w:lineRule="auto"/>
        <w:ind w:left="-1080" w:firstLine="1080"/>
        <w:jc w:val="both"/>
        <w:rPr>
          <w:rFonts w:ascii="Times New Roman CYR" w:hAnsi="Times New Roman CYR" w:cs="Times New Roman CYR"/>
          <w:sz w:val="28"/>
          <w:szCs w:val="28"/>
        </w:rPr>
      </w:pPr>
      <w:r w:rsidRPr="00E26622">
        <w:rPr>
          <w:rFonts w:ascii="Times New Roman CYR" w:hAnsi="Times New Roman CYR" w:cs="Times New Roman CYR"/>
          <w:sz w:val="28"/>
          <w:szCs w:val="28"/>
        </w:rPr>
        <w:t>В преподавании иностранного языка утвердилась модель обучения, ориентированная на достижение обучающимися в основной школе минимального уровня владения языком как средством элементарного общения и  познания культуры языка (по 3 часа в неделю в 5-9 классах).  В 5,6,7,8,9 классах предмет «Обществознание» (</w:t>
      </w:r>
      <w:proofErr w:type="spellStart"/>
      <w:r w:rsidRPr="00E26622">
        <w:rPr>
          <w:rFonts w:ascii="Times New Roman CYR" w:hAnsi="Times New Roman CYR" w:cs="Times New Roman CYR"/>
          <w:sz w:val="28"/>
          <w:szCs w:val="28"/>
        </w:rPr>
        <w:t>авт.Боголюбова</w:t>
      </w:r>
      <w:proofErr w:type="spellEnd"/>
      <w:r w:rsidRPr="00E26622">
        <w:rPr>
          <w:rFonts w:ascii="Times New Roman CYR" w:hAnsi="Times New Roman CYR" w:cs="Times New Roman CYR"/>
          <w:sz w:val="28"/>
          <w:szCs w:val="28"/>
        </w:rPr>
        <w:t xml:space="preserve">)проводится за счет часов регионального компонента. Содержание курса органически связано с изучением в начальной школе курсом «Окружающий мир» и создает условия для подготовки изучения обществоведения в старших классах. </w:t>
      </w:r>
    </w:p>
    <w:p w:rsidR="00E26622" w:rsidRPr="00E26622" w:rsidRDefault="00E26622" w:rsidP="00E26622">
      <w:pPr>
        <w:autoSpaceDE w:val="0"/>
        <w:autoSpaceDN w:val="0"/>
        <w:adjustRightInd w:val="0"/>
        <w:spacing w:after="0" w:line="240" w:lineRule="auto"/>
        <w:ind w:left="-1080" w:firstLine="1080"/>
        <w:jc w:val="both"/>
        <w:rPr>
          <w:rFonts w:ascii="Times New Roman CYR" w:hAnsi="Times New Roman CYR" w:cs="Times New Roman CYR"/>
          <w:sz w:val="28"/>
          <w:szCs w:val="28"/>
        </w:rPr>
      </w:pPr>
      <w:r w:rsidRPr="00E26622">
        <w:rPr>
          <w:rFonts w:ascii="Times New Roman CYR" w:hAnsi="Times New Roman CYR" w:cs="Times New Roman CYR"/>
          <w:sz w:val="28"/>
          <w:szCs w:val="28"/>
        </w:rPr>
        <w:t xml:space="preserve">В </w:t>
      </w:r>
      <w:r w:rsidR="00911E97">
        <w:rPr>
          <w:rFonts w:ascii="Times New Roman CYR" w:hAnsi="Times New Roman CYR" w:cs="Times New Roman CYR"/>
          <w:sz w:val="28"/>
          <w:szCs w:val="28"/>
        </w:rPr>
        <w:t>7,</w:t>
      </w:r>
      <w:r w:rsidRPr="00E26622">
        <w:rPr>
          <w:rFonts w:ascii="Times New Roman CYR" w:hAnsi="Times New Roman CYR" w:cs="Times New Roman CYR"/>
          <w:sz w:val="28"/>
          <w:szCs w:val="28"/>
        </w:rPr>
        <w:t>8,9 классах введена информатика. В</w:t>
      </w:r>
      <w:r w:rsidR="00911E97">
        <w:rPr>
          <w:rFonts w:ascii="Times New Roman CYR" w:hAnsi="Times New Roman CYR" w:cs="Times New Roman CYR"/>
          <w:sz w:val="28"/>
          <w:szCs w:val="28"/>
        </w:rPr>
        <w:t>7,</w:t>
      </w:r>
      <w:r w:rsidRPr="00E26622">
        <w:rPr>
          <w:rFonts w:ascii="Times New Roman CYR" w:hAnsi="Times New Roman CYR" w:cs="Times New Roman CYR"/>
          <w:sz w:val="28"/>
          <w:szCs w:val="28"/>
        </w:rPr>
        <w:t xml:space="preserve"> 8 классе введен предмет «Основы безопасности жизнедеятельности».</w:t>
      </w:r>
    </w:p>
    <w:p w:rsidR="00E26622" w:rsidRPr="00E26622" w:rsidRDefault="00E26622" w:rsidP="00E26622">
      <w:pPr>
        <w:autoSpaceDE w:val="0"/>
        <w:autoSpaceDN w:val="0"/>
        <w:adjustRightInd w:val="0"/>
        <w:spacing w:after="0" w:line="240" w:lineRule="auto"/>
        <w:ind w:left="-1080" w:firstLine="1080"/>
        <w:jc w:val="both"/>
        <w:rPr>
          <w:rFonts w:ascii="Times New Roman CYR" w:hAnsi="Times New Roman CYR" w:cs="Times New Roman CYR"/>
          <w:sz w:val="28"/>
          <w:szCs w:val="28"/>
        </w:rPr>
      </w:pP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sz w:val="28"/>
          <w:szCs w:val="28"/>
        </w:rPr>
      </w:pPr>
      <w:r w:rsidRPr="00E26622">
        <w:rPr>
          <w:rFonts w:ascii="Times New Roman" w:hAnsi="Times New Roman" w:cs="Times New Roman"/>
          <w:sz w:val="28"/>
          <w:szCs w:val="28"/>
        </w:rPr>
        <w:t>По своей структуре учебный план соответствует региональному базисному плану. На каждой ступени обучения в учебном плане сохраняется в необходимом объеме содержание, являющееся обязательным для обеспечения базисного стандарта образования.</w:t>
      </w:r>
    </w:p>
    <w:p w:rsidR="00E26622" w:rsidRPr="00E26622" w:rsidRDefault="00E26622" w:rsidP="00E26622">
      <w:pPr>
        <w:tabs>
          <w:tab w:val="center" w:pos="4677"/>
          <w:tab w:val="right" w:pos="9355"/>
        </w:tabs>
        <w:autoSpaceDE w:val="0"/>
        <w:autoSpaceDN w:val="0"/>
        <w:adjustRightInd w:val="0"/>
        <w:spacing w:after="0" w:line="240" w:lineRule="auto"/>
        <w:ind w:firstLine="510"/>
        <w:jc w:val="both"/>
        <w:rPr>
          <w:rFonts w:ascii="Times New Roman" w:hAnsi="Times New Roman" w:cs="Times New Roman"/>
          <w:sz w:val="28"/>
          <w:szCs w:val="28"/>
        </w:rPr>
      </w:pPr>
      <w:r w:rsidRPr="00E26622">
        <w:rPr>
          <w:rFonts w:ascii="Times New Roman" w:hAnsi="Times New Roman" w:cs="Times New Roman"/>
          <w:sz w:val="28"/>
          <w:szCs w:val="28"/>
        </w:rPr>
        <w:t xml:space="preserve">Учебная нагрузка каждого ученика состоит из часов, отведенных на базовый компонент. В сумме она не превышает максимального  объема обязательной нагрузки  школьника.    </w:t>
      </w: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sz w:val="28"/>
          <w:szCs w:val="28"/>
        </w:rPr>
      </w:pPr>
      <w:r w:rsidRPr="00E26622">
        <w:rPr>
          <w:rFonts w:ascii="Times New Roman" w:hAnsi="Times New Roman" w:cs="Times New Roman"/>
          <w:sz w:val="28"/>
          <w:szCs w:val="28"/>
        </w:rPr>
        <w:t xml:space="preserve"> В настоящее время школа функционирует в следующем режиме. Школа работает в режиме 5-дневной учебной недели в одну смену. Продолжительность учебного года не превышает 34 учебных недель, в 1 классе 33 недели. Осенние, зимние, весенние каникулы (общей продолжительностью 30 дней) и каникулы для первоклассников в феврале (7 дней).</w:t>
      </w: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sz w:val="28"/>
          <w:szCs w:val="28"/>
        </w:rPr>
      </w:pPr>
      <w:r w:rsidRPr="00E26622">
        <w:rPr>
          <w:rFonts w:ascii="Times New Roman" w:hAnsi="Times New Roman" w:cs="Times New Roman"/>
          <w:sz w:val="28"/>
          <w:szCs w:val="28"/>
          <w:u w:val="single"/>
        </w:rPr>
        <w:t>Начало занятий</w:t>
      </w:r>
      <w:r w:rsidRPr="00E26622">
        <w:rPr>
          <w:rFonts w:ascii="Times New Roman" w:hAnsi="Times New Roman" w:cs="Times New Roman"/>
          <w:sz w:val="28"/>
          <w:szCs w:val="28"/>
        </w:rPr>
        <w:t xml:space="preserve"> в 9.00.</w:t>
      </w: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sz w:val="28"/>
          <w:szCs w:val="28"/>
        </w:rPr>
      </w:pPr>
      <w:r w:rsidRPr="00E26622">
        <w:rPr>
          <w:rFonts w:ascii="Times New Roman" w:hAnsi="Times New Roman" w:cs="Times New Roman"/>
          <w:sz w:val="28"/>
          <w:szCs w:val="28"/>
          <w:u w:val="single"/>
        </w:rPr>
        <w:t>Продолжительность урока</w:t>
      </w:r>
      <w:r w:rsidRPr="00E26622">
        <w:rPr>
          <w:rFonts w:ascii="Times New Roman" w:hAnsi="Times New Roman" w:cs="Times New Roman"/>
          <w:sz w:val="28"/>
          <w:szCs w:val="28"/>
        </w:rPr>
        <w:t xml:space="preserve"> 45 мин, в 1 классе в 1 полугодии 35 минут.</w:t>
      </w: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sz w:val="28"/>
          <w:szCs w:val="28"/>
        </w:rPr>
      </w:pPr>
      <w:r w:rsidRPr="00E26622">
        <w:rPr>
          <w:rFonts w:ascii="Times New Roman" w:hAnsi="Times New Roman" w:cs="Times New Roman"/>
          <w:sz w:val="28"/>
          <w:szCs w:val="28"/>
          <w:u w:val="single"/>
        </w:rPr>
        <w:t>Перемены</w:t>
      </w:r>
      <w:r w:rsidRPr="00E26622">
        <w:rPr>
          <w:rFonts w:ascii="Times New Roman" w:hAnsi="Times New Roman" w:cs="Times New Roman"/>
          <w:sz w:val="28"/>
          <w:szCs w:val="28"/>
        </w:rPr>
        <w:t xml:space="preserve"> по 10 минут, большая перемена 30 минут.</w:t>
      </w: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b/>
          <w:bCs/>
          <w:sz w:val="28"/>
          <w:szCs w:val="28"/>
        </w:rPr>
      </w:pPr>
      <w:r w:rsidRPr="00E26622">
        <w:rPr>
          <w:rFonts w:ascii="Times New Roman" w:hAnsi="Times New Roman" w:cs="Times New Roman"/>
          <w:b/>
          <w:bCs/>
          <w:sz w:val="28"/>
          <w:szCs w:val="28"/>
        </w:rPr>
        <w:t>Учебная нагрузка на 1 ступени:</w:t>
      </w: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sz w:val="28"/>
          <w:szCs w:val="28"/>
        </w:rPr>
      </w:pPr>
      <w:r w:rsidRPr="00E26622">
        <w:rPr>
          <w:rFonts w:ascii="Times New Roman" w:hAnsi="Times New Roman" w:cs="Times New Roman"/>
          <w:sz w:val="28"/>
          <w:szCs w:val="28"/>
          <w:u w:val="single"/>
        </w:rPr>
        <w:t>- 1 класс</w:t>
      </w:r>
      <w:r w:rsidRPr="00E26622">
        <w:rPr>
          <w:rFonts w:ascii="Times New Roman" w:hAnsi="Times New Roman" w:cs="Times New Roman"/>
          <w:sz w:val="28"/>
          <w:szCs w:val="28"/>
        </w:rPr>
        <w:t xml:space="preserve"> – 21 час</w:t>
      </w: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sz w:val="28"/>
          <w:szCs w:val="28"/>
        </w:rPr>
      </w:pPr>
      <w:r w:rsidRPr="00E26622">
        <w:rPr>
          <w:rFonts w:ascii="Times New Roman" w:hAnsi="Times New Roman" w:cs="Times New Roman"/>
          <w:sz w:val="28"/>
          <w:szCs w:val="28"/>
          <w:u w:val="single"/>
        </w:rPr>
        <w:t>- 2-4 классы</w:t>
      </w:r>
      <w:r w:rsidRPr="00E26622">
        <w:rPr>
          <w:rFonts w:ascii="Times New Roman" w:hAnsi="Times New Roman" w:cs="Times New Roman"/>
          <w:sz w:val="28"/>
          <w:szCs w:val="28"/>
        </w:rPr>
        <w:t xml:space="preserve"> – 23 часа</w:t>
      </w: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b/>
          <w:bCs/>
          <w:sz w:val="28"/>
          <w:szCs w:val="28"/>
        </w:rPr>
      </w:pPr>
      <w:r w:rsidRPr="00E26622">
        <w:rPr>
          <w:rFonts w:ascii="Times New Roman" w:hAnsi="Times New Roman" w:cs="Times New Roman"/>
          <w:b/>
          <w:bCs/>
          <w:sz w:val="28"/>
          <w:szCs w:val="28"/>
        </w:rPr>
        <w:t>На второй ступени:</w:t>
      </w: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sz w:val="28"/>
          <w:szCs w:val="28"/>
        </w:rPr>
      </w:pPr>
      <w:r w:rsidRPr="00E26622">
        <w:rPr>
          <w:rFonts w:ascii="Times New Roman" w:hAnsi="Times New Roman" w:cs="Times New Roman"/>
          <w:sz w:val="28"/>
          <w:szCs w:val="28"/>
          <w:u w:val="single"/>
        </w:rPr>
        <w:t>-5 класс</w:t>
      </w:r>
      <w:r w:rsidRPr="00E26622">
        <w:rPr>
          <w:rFonts w:ascii="Times New Roman" w:hAnsi="Times New Roman" w:cs="Times New Roman"/>
          <w:sz w:val="28"/>
          <w:szCs w:val="28"/>
        </w:rPr>
        <w:t xml:space="preserve"> – 29 часов</w:t>
      </w: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sz w:val="28"/>
          <w:szCs w:val="28"/>
        </w:rPr>
      </w:pPr>
      <w:r w:rsidRPr="00E26622">
        <w:rPr>
          <w:rFonts w:ascii="Times New Roman" w:hAnsi="Times New Roman" w:cs="Times New Roman"/>
          <w:sz w:val="28"/>
          <w:szCs w:val="28"/>
          <w:u w:val="single"/>
        </w:rPr>
        <w:t>- 6 класс</w:t>
      </w:r>
      <w:r w:rsidRPr="00E26622">
        <w:rPr>
          <w:rFonts w:ascii="Times New Roman" w:hAnsi="Times New Roman" w:cs="Times New Roman"/>
          <w:sz w:val="28"/>
          <w:szCs w:val="28"/>
        </w:rPr>
        <w:t>- 29 часов</w:t>
      </w: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sz w:val="28"/>
          <w:szCs w:val="28"/>
        </w:rPr>
      </w:pPr>
      <w:r w:rsidRPr="00E26622">
        <w:rPr>
          <w:rFonts w:ascii="Times New Roman" w:hAnsi="Times New Roman" w:cs="Times New Roman"/>
          <w:sz w:val="28"/>
          <w:szCs w:val="28"/>
          <w:u w:val="single"/>
        </w:rPr>
        <w:t>- 7 класс</w:t>
      </w:r>
      <w:r w:rsidRPr="00E26622">
        <w:rPr>
          <w:rFonts w:ascii="Times New Roman" w:hAnsi="Times New Roman" w:cs="Times New Roman"/>
          <w:sz w:val="28"/>
          <w:szCs w:val="28"/>
        </w:rPr>
        <w:t xml:space="preserve"> -32 час</w:t>
      </w: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sz w:val="28"/>
          <w:szCs w:val="28"/>
        </w:rPr>
      </w:pPr>
      <w:r w:rsidRPr="00E26622">
        <w:rPr>
          <w:rFonts w:ascii="Times New Roman" w:hAnsi="Times New Roman" w:cs="Times New Roman"/>
          <w:sz w:val="28"/>
          <w:szCs w:val="28"/>
          <w:u w:val="single"/>
        </w:rPr>
        <w:t>- 8 класс</w:t>
      </w:r>
      <w:r w:rsidRPr="00E26622">
        <w:rPr>
          <w:rFonts w:ascii="Times New Roman" w:hAnsi="Times New Roman" w:cs="Times New Roman"/>
          <w:sz w:val="28"/>
          <w:szCs w:val="28"/>
        </w:rPr>
        <w:t xml:space="preserve"> – 33 часа</w:t>
      </w:r>
    </w:p>
    <w:p w:rsidR="00E26622" w:rsidRPr="00E26622" w:rsidRDefault="00E26622" w:rsidP="00E26622">
      <w:pPr>
        <w:autoSpaceDE w:val="0"/>
        <w:autoSpaceDN w:val="0"/>
        <w:adjustRightInd w:val="0"/>
        <w:spacing w:after="0" w:line="240" w:lineRule="auto"/>
        <w:ind w:firstLine="510"/>
        <w:jc w:val="both"/>
        <w:rPr>
          <w:rFonts w:ascii="Times New Roman" w:hAnsi="Times New Roman" w:cs="Times New Roman"/>
          <w:sz w:val="28"/>
          <w:szCs w:val="28"/>
          <w:u w:val="single"/>
        </w:rPr>
      </w:pPr>
      <w:r w:rsidRPr="00E26622">
        <w:rPr>
          <w:rFonts w:ascii="Times New Roman" w:hAnsi="Times New Roman" w:cs="Times New Roman"/>
          <w:sz w:val="28"/>
          <w:szCs w:val="28"/>
          <w:u w:val="single"/>
        </w:rPr>
        <w:t>- 9 класс – 33 часа</w:t>
      </w:r>
    </w:p>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С 15.40. проводятся групповые и индивидуальные занятия, внеклассные мероприятия, проводится кружковая работа.</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В школе созданы все условия для полноценного осуществления внеурочной работы с обучающимися. Многие мероприятия, проводимые в школе, стали традиционными. Например, День учителя, Осенний бал, День матери, День освобождения Оленинского района, День Победы, Недели здоровья, предметные недели, акции «Спеши делать добро!», экологические субботники и др.</w:t>
      </w:r>
    </w:p>
    <w:p w:rsidR="00E26622" w:rsidRPr="00E26622" w:rsidRDefault="00E26622" w:rsidP="00E26622">
      <w:pPr>
        <w:rPr>
          <w:rFonts w:ascii="Times New Roman" w:hAnsi="Times New Roman" w:cs="Times New Roman"/>
          <w:sz w:val="28"/>
          <w:szCs w:val="28"/>
        </w:rPr>
      </w:pPr>
    </w:p>
    <w:p w:rsidR="00E26622" w:rsidRPr="00E26622" w:rsidRDefault="00E26622" w:rsidP="00E26622">
      <w:pPr>
        <w:numPr>
          <w:ilvl w:val="0"/>
          <w:numId w:val="15"/>
        </w:numPr>
        <w:contextualSpacing/>
        <w:rPr>
          <w:rFonts w:ascii="Times New Roman" w:hAnsi="Times New Roman" w:cs="Times New Roman"/>
          <w:b/>
          <w:i/>
          <w:sz w:val="32"/>
          <w:szCs w:val="32"/>
          <w:u w:val="single"/>
        </w:rPr>
      </w:pPr>
      <w:r w:rsidRPr="00E26622">
        <w:rPr>
          <w:rFonts w:ascii="Times New Roman" w:hAnsi="Times New Roman" w:cs="Times New Roman"/>
          <w:b/>
          <w:i/>
          <w:sz w:val="32"/>
          <w:szCs w:val="32"/>
          <w:u w:val="single"/>
        </w:rPr>
        <w:t>Условия осуществления образовательного процесса.</w:t>
      </w:r>
    </w:p>
    <w:p w:rsidR="00E26622" w:rsidRPr="00E26622" w:rsidRDefault="00E26622" w:rsidP="00E26622">
      <w:pPr>
        <w:spacing w:after="0" w:line="240" w:lineRule="auto"/>
        <w:ind w:left="720"/>
        <w:jc w:val="both"/>
        <w:rPr>
          <w:rFonts w:ascii="Times New Roman" w:hAnsi="Times New Roman" w:cs="Times New Roman"/>
          <w:sz w:val="28"/>
          <w:szCs w:val="28"/>
          <w:u w:val="single"/>
        </w:rPr>
      </w:pPr>
      <w:r w:rsidRPr="00E26622">
        <w:rPr>
          <w:rFonts w:ascii="Times New Roman" w:hAnsi="Times New Roman" w:cs="Times New Roman"/>
          <w:sz w:val="28"/>
          <w:szCs w:val="28"/>
          <w:u w:val="single"/>
        </w:rPr>
        <w:t xml:space="preserve"> Режим работы школы</w:t>
      </w:r>
    </w:p>
    <w:p w:rsidR="00E26622" w:rsidRPr="00E26622" w:rsidRDefault="00E26622" w:rsidP="00E26622">
      <w:pPr>
        <w:spacing w:after="0" w:line="240" w:lineRule="auto"/>
        <w:ind w:left="720"/>
        <w:jc w:val="both"/>
        <w:rPr>
          <w:rFonts w:ascii="Times New Roman" w:hAnsi="Times New Roman" w:cs="Times New Roman"/>
          <w:sz w:val="28"/>
          <w:szCs w:val="28"/>
        </w:rPr>
      </w:pPr>
    </w:p>
    <w:p w:rsidR="00E26622" w:rsidRPr="00E26622" w:rsidRDefault="00911E97" w:rsidP="00E2662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2017</w:t>
      </w:r>
      <w:r w:rsidR="00E26622" w:rsidRPr="00E26622">
        <w:rPr>
          <w:rFonts w:ascii="Times New Roman" w:hAnsi="Times New Roman" w:cs="Times New Roman"/>
          <w:sz w:val="28"/>
          <w:szCs w:val="28"/>
        </w:rPr>
        <w:t>-201</w:t>
      </w:r>
      <w:r>
        <w:rPr>
          <w:rFonts w:ascii="Times New Roman" w:hAnsi="Times New Roman" w:cs="Times New Roman"/>
          <w:sz w:val="28"/>
          <w:szCs w:val="28"/>
        </w:rPr>
        <w:t>8</w:t>
      </w:r>
      <w:r w:rsidR="00E26622" w:rsidRPr="00E26622">
        <w:rPr>
          <w:rFonts w:ascii="Times New Roman" w:hAnsi="Times New Roman" w:cs="Times New Roman"/>
          <w:sz w:val="28"/>
          <w:szCs w:val="28"/>
        </w:rPr>
        <w:t xml:space="preserve"> учебном году школа работала в режиме 5-дневной рабочей недели.</w:t>
      </w:r>
    </w:p>
    <w:p w:rsidR="00E26622" w:rsidRPr="00E26622" w:rsidRDefault="00E26622" w:rsidP="00E26622">
      <w:pPr>
        <w:spacing w:after="0" w:line="240" w:lineRule="auto"/>
        <w:ind w:left="720"/>
        <w:jc w:val="both"/>
        <w:rPr>
          <w:rFonts w:ascii="Times New Roman" w:hAnsi="Times New Roman" w:cs="Times New Roman"/>
          <w:sz w:val="28"/>
          <w:szCs w:val="28"/>
        </w:rPr>
      </w:pPr>
      <w:r w:rsidRPr="00E26622">
        <w:rPr>
          <w:rFonts w:ascii="Times New Roman" w:hAnsi="Times New Roman" w:cs="Times New Roman"/>
          <w:sz w:val="28"/>
          <w:szCs w:val="28"/>
        </w:rPr>
        <w:t>Расписание звонков:</w:t>
      </w:r>
    </w:p>
    <w:p w:rsidR="00E26622" w:rsidRPr="00E26622" w:rsidRDefault="00E26622" w:rsidP="00E26622">
      <w:pPr>
        <w:spacing w:after="0" w:line="240" w:lineRule="auto"/>
        <w:ind w:left="720"/>
        <w:jc w:val="both"/>
        <w:rPr>
          <w:rFonts w:ascii="Times New Roman" w:hAnsi="Times New Roman" w:cs="Times New Roman"/>
          <w:sz w:val="28"/>
          <w:szCs w:val="28"/>
        </w:rPr>
      </w:pPr>
      <w:r w:rsidRPr="00E26622">
        <w:rPr>
          <w:rFonts w:ascii="Times New Roman" w:hAnsi="Times New Roman" w:cs="Times New Roman"/>
          <w:sz w:val="28"/>
          <w:szCs w:val="28"/>
        </w:rPr>
        <w:t>1 урок 9.00-9.45. /перемена 10 минут/</w:t>
      </w:r>
    </w:p>
    <w:p w:rsidR="00E26622" w:rsidRPr="00E26622" w:rsidRDefault="00E26622" w:rsidP="00E26622">
      <w:pPr>
        <w:spacing w:after="0" w:line="240" w:lineRule="auto"/>
        <w:ind w:left="720"/>
        <w:jc w:val="both"/>
        <w:rPr>
          <w:rFonts w:ascii="Times New Roman" w:hAnsi="Times New Roman" w:cs="Times New Roman"/>
          <w:sz w:val="28"/>
          <w:szCs w:val="28"/>
        </w:rPr>
      </w:pPr>
      <w:r w:rsidRPr="00E26622">
        <w:rPr>
          <w:rFonts w:ascii="Times New Roman" w:hAnsi="Times New Roman" w:cs="Times New Roman"/>
          <w:sz w:val="28"/>
          <w:szCs w:val="28"/>
        </w:rPr>
        <w:t>2 урок 9.55.-10.40. /перемена 10 минут/</w:t>
      </w:r>
    </w:p>
    <w:p w:rsidR="00E26622" w:rsidRPr="00E26622" w:rsidRDefault="00E26622" w:rsidP="00E26622">
      <w:pPr>
        <w:spacing w:after="0" w:line="240" w:lineRule="auto"/>
        <w:ind w:left="720"/>
        <w:jc w:val="both"/>
        <w:rPr>
          <w:rFonts w:ascii="Times New Roman" w:hAnsi="Times New Roman" w:cs="Times New Roman"/>
          <w:sz w:val="28"/>
          <w:szCs w:val="28"/>
        </w:rPr>
      </w:pPr>
      <w:r w:rsidRPr="00E26622">
        <w:rPr>
          <w:rFonts w:ascii="Times New Roman" w:hAnsi="Times New Roman" w:cs="Times New Roman"/>
          <w:sz w:val="28"/>
          <w:szCs w:val="28"/>
        </w:rPr>
        <w:t>3 урок 10.50.-11.35. /большая перемена 30 минут/</w:t>
      </w:r>
    </w:p>
    <w:p w:rsidR="00E26622" w:rsidRPr="00E26622" w:rsidRDefault="00E26622" w:rsidP="00E26622">
      <w:pPr>
        <w:spacing w:after="0" w:line="240" w:lineRule="auto"/>
        <w:ind w:left="720"/>
        <w:jc w:val="both"/>
        <w:rPr>
          <w:rFonts w:ascii="Times New Roman" w:hAnsi="Times New Roman" w:cs="Times New Roman"/>
          <w:sz w:val="28"/>
          <w:szCs w:val="28"/>
        </w:rPr>
      </w:pPr>
      <w:r w:rsidRPr="00E26622">
        <w:rPr>
          <w:rFonts w:ascii="Times New Roman" w:hAnsi="Times New Roman" w:cs="Times New Roman"/>
          <w:sz w:val="28"/>
          <w:szCs w:val="28"/>
        </w:rPr>
        <w:t>4 урок 12.05.-12.50. /перемена 10 минут/</w:t>
      </w:r>
    </w:p>
    <w:p w:rsidR="00E26622" w:rsidRPr="00E26622" w:rsidRDefault="00E26622" w:rsidP="00E26622">
      <w:pPr>
        <w:spacing w:after="0" w:line="240" w:lineRule="auto"/>
        <w:ind w:left="720"/>
        <w:jc w:val="both"/>
        <w:rPr>
          <w:rFonts w:ascii="Times New Roman" w:hAnsi="Times New Roman" w:cs="Times New Roman"/>
          <w:sz w:val="28"/>
          <w:szCs w:val="28"/>
        </w:rPr>
      </w:pPr>
      <w:r w:rsidRPr="00E26622">
        <w:rPr>
          <w:rFonts w:ascii="Times New Roman" w:hAnsi="Times New Roman" w:cs="Times New Roman"/>
          <w:sz w:val="28"/>
          <w:szCs w:val="28"/>
        </w:rPr>
        <w:t>5 урок 13.00.-13.45. /перемена 10 минут/</w:t>
      </w:r>
    </w:p>
    <w:p w:rsidR="00E26622" w:rsidRPr="00E26622" w:rsidRDefault="00E26622" w:rsidP="00E26622">
      <w:pPr>
        <w:spacing w:after="0" w:line="240" w:lineRule="auto"/>
        <w:ind w:left="720"/>
        <w:jc w:val="both"/>
        <w:rPr>
          <w:rFonts w:ascii="Times New Roman" w:hAnsi="Times New Roman" w:cs="Times New Roman"/>
          <w:sz w:val="28"/>
          <w:szCs w:val="28"/>
        </w:rPr>
      </w:pPr>
      <w:r w:rsidRPr="00E26622">
        <w:rPr>
          <w:rFonts w:ascii="Times New Roman" w:hAnsi="Times New Roman" w:cs="Times New Roman"/>
          <w:sz w:val="28"/>
          <w:szCs w:val="28"/>
        </w:rPr>
        <w:t>6 урок 13.55.-14.40. /перемена 10 минут/</w:t>
      </w:r>
    </w:p>
    <w:p w:rsidR="00E26622" w:rsidRPr="00E26622" w:rsidRDefault="00E26622" w:rsidP="00E26622">
      <w:pPr>
        <w:spacing w:after="0" w:line="240" w:lineRule="auto"/>
        <w:ind w:left="720"/>
        <w:jc w:val="both"/>
        <w:rPr>
          <w:rFonts w:ascii="Times New Roman" w:hAnsi="Times New Roman" w:cs="Times New Roman"/>
          <w:sz w:val="28"/>
          <w:szCs w:val="28"/>
        </w:rPr>
      </w:pPr>
      <w:r w:rsidRPr="00E26622">
        <w:rPr>
          <w:rFonts w:ascii="Times New Roman" w:hAnsi="Times New Roman" w:cs="Times New Roman"/>
          <w:sz w:val="28"/>
          <w:szCs w:val="28"/>
        </w:rPr>
        <w:t xml:space="preserve">7 урок 14.50.-15.35. </w:t>
      </w:r>
    </w:p>
    <w:p w:rsidR="00E26622" w:rsidRPr="00E26622" w:rsidRDefault="00E26622" w:rsidP="00E26622">
      <w:pPr>
        <w:spacing w:after="0" w:line="240" w:lineRule="auto"/>
        <w:ind w:left="720"/>
        <w:jc w:val="both"/>
        <w:rPr>
          <w:rFonts w:ascii="Times New Roman" w:hAnsi="Times New Roman" w:cs="Times New Roman"/>
          <w:sz w:val="28"/>
          <w:szCs w:val="28"/>
        </w:rPr>
      </w:pPr>
    </w:p>
    <w:p w:rsidR="00E26622" w:rsidRPr="00E26622" w:rsidRDefault="00E26622" w:rsidP="00E26622">
      <w:pPr>
        <w:spacing w:after="0" w:line="240" w:lineRule="auto"/>
        <w:ind w:left="720"/>
        <w:jc w:val="both"/>
        <w:rPr>
          <w:rFonts w:ascii="Times New Roman" w:hAnsi="Times New Roman" w:cs="Times New Roman"/>
          <w:sz w:val="28"/>
          <w:szCs w:val="28"/>
        </w:rPr>
      </w:pPr>
      <w:r w:rsidRPr="00E26622">
        <w:rPr>
          <w:rFonts w:ascii="Times New Roman" w:hAnsi="Times New Roman" w:cs="Times New Roman"/>
          <w:sz w:val="28"/>
          <w:szCs w:val="28"/>
        </w:rPr>
        <w:t>Перед началом 1 и 4 уроков предварительный звонок. Один раз в две недели по вторникам общешкольная линейка.</w:t>
      </w:r>
    </w:p>
    <w:p w:rsidR="00E26622" w:rsidRPr="00E26622" w:rsidRDefault="00E26622" w:rsidP="00E26622">
      <w:pPr>
        <w:spacing w:after="0" w:line="240" w:lineRule="auto"/>
        <w:ind w:left="720"/>
        <w:jc w:val="both"/>
        <w:rPr>
          <w:rFonts w:ascii="Times New Roman" w:hAnsi="Times New Roman" w:cs="Times New Roman"/>
          <w:sz w:val="28"/>
          <w:szCs w:val="28"/>
        </w:rPr>
      </w:pPr>
      <w:r w:rsidRPr="00E26622">
        <w:rPr>
          <w:rFonts w:ascii="Times New Roman" w:hAnsi="Times New Roman" w:cs="Times New Roman"/>
          <w:sz w:val="28"/>
          <w:szCs w:val="28"/>
        </w:rPr>
        <w:t>Время начала работы каждого учителя – за 15 минут до начала своего первого урока. Дежурство учителей начинается за 20 минут до начала учебных занятий и заканчивается на 20 минут позже последнего урока.</w:t>
      </w:r>
    </w:p>
    <w:p w:rsidR="00E26622" w:rsidRDefault="00E26622" w:rsidP="00E26622">
      <w:pPr>
        <w:spacing w:after="0" w:line="240" w:lineRule="auto"/>
        <w:ind w:left="720"/>
        <w:jc w:val="both"/>
        <w:rPr>
          <w:rFonts w:ascii="Times New Roman" w:hAnsi="Times New Roman" w:cs="Times New Roman"/>
          <w:sz w:val="28"/>
          <w:szCs w:val="28"/>
        </w:rPr>
      </w:pPr>
    </w:p>
    <w:p w:rsidR="00911E97" w:rsidRDefault="00911E97" w:rsidP="00E26622">
      <w:pPr>
        <w:spacing w:after="0" w:line="240" w:lineRule="auto"/>
        <w:ind w:left="720"/>
        <w:jc w:val="both"/>
        <w:rPr>
          <w:rFonts w:ascii="Times New Roman" w:hAnsi="Times New Roman" w:cs="Times New Roman"/>
          <w:sz w:val="28"/>
          <w:szCs w:val="28"/>
        </w:rPr>
      </w:pPr>
    </w:p>
    <w:p w:rsidR="00911E97" w:rsidRPr="00E26622" w:rsidRDefault="00911E97" w:rsidP="00E26622">
      <w:pPr>
        <w:spacing w:after="0" w:line="240" w:lineRule="auto"/>
        <w:ind w:left="720"/>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eastAsia="Times New Roman" w:hAnsi="Times New Roman" w:cs="Times New Roman"/>
          <w:sz w:val="28"/>
          <w:szCs w:val="28"/>
          <w:lang w:eastAsia="ru-RU"/>
        </w:rPr>
      </w:pPr>
      <w:r w:rsidRPr="00E26622">
        <w:rPr>
          <w:rFonts w:ascii="Times New Roman" w:eastAsia="Times New Roman" w:hAnsi="Times New Roman" w:cs="Times New Roman"/>
          <w:sz w:val="28"/>
          <w:szCs w:val="28"/>
          <w:lang w:eastAsia="ru-RU"/>
        </w:rPr>
        <w:t>Продолжительность каникул в течение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277"/>
        <w:gridCol w:w="2278"/>
        <w:gridCol w:w="2642"/>
      </w:tblGrid>
      <w:tr w:rsidR="00E26622" w:rsidRPr="00E26622" w:rsidTr="00E26622">
        <w:tc>
          <w:tcPr>
            <w:tcW w:w="2373" w:type="dxa"/>
            <w:vAlign w:val="center"/>
          </w:tcPr>
          <w:p w:rsidR="00E26622" w:rsidRPr="00E26622" w:rsidRDefault="00E26622" w:rsidP="00E26622">
            <w:pPr>
              <w:spacing w:after="0" w:line="240" w:lineRule="auto"/>
              <w:jc w:val="center"/>
              <w:rPr>
                <w:rFonts w:ascii="Times New Roman" w:eastAsia="Times New Roman" w:hAnsi="Times New Roman" w:cs="Times New Roman"/>
                <w:sz w:val="28"/>
                <w:szCs w:val="28"/>
                <w:lang w:eastAsia="ru-RU"/>
              </w:rPr>
            </w:pPr>
          </w:p>
        </w:tc>
        <w:tc>
          <w:tcPr>
            <w:tcW w:w="2277" w:type="dxa"/>
            <w:vAlign w:val="center"/>
          </w:tcPr>
          <w:p w:rsidR="00E26622" w:rsidRPr="00E26622" w:rsidRDefault="00E26622" w:rsidP="00E26622">
            <w:pPr>
              <w:spacing w:after="0" w:line="240" w:lineRule="auto"/>
              <w:jc w:val="center"/>
              <w:rPr>
                <w:rFonts w:ascii="Times New Roman" w:eastAsia="Times New Roman" w:hAnsi="Times New Roman" w:cs="Times New Roman"/>
                <w:sz w:val="28"/>
                <w:szCs w:val="28"/>
                <w:lang w:eastAsia="ru-RU"/>
              </w:rPr>
            </w:pPr>
            <w:r w:rsidRPr="00E26622">
              <w:rPr>
                <w:rFonts w:ascii="Times New Roman" w:eastAsia="Times New Roman" w:hAnsi="Times New Roman" w:cs="Times New Roman"/>
                <w:sz w:val="28"/>
                <w:szCs w:val="28"/>
                <w:lang w:eastAsia="ru-RU"/>
              </w:rPr>
              <w:t>Дата начала каникул</w:t>
            </w:r>
          </w:p>
        </w:tc>
        <w:tc>
          <w:tcPr>
            <w:tcW w:w="2278" w:type="dxa"/>
            <w:vAlign w:val="center"/>
          </w:tcPr>
          <w:p w:rsidR="00E26622" w:rsidRPr="00E26622" w:rsidRDefault="00E26622" w:rsidP="00E26622">
            <w:pPr>
              <w:spacing w:after="0" w:line="240" w:lineRule="auto"/>
              <w:jc w:val="center"/>
              <w:rPr>
                <w:rFonts w:ascii="Times New Roman" w:eastAsia="Times New Roman" w:hAnsi="Times New Roman" w:cs="Times New Roman"/>
                <w:sz w:val="28"/>
                <w:szCs w:val="28"/>
                <w:lang w:eastAsia="ru-RU"/>
              </w:rPr>
            </w:pPr>
            <w:r w:rsidRPr="00E26622">
              <w:rPr>
                <w:rFonts w:ascii="Times New Roman" w:eastAsia="Times New Roman" w:hAnsi="Times New Roman" w:cs="Times New Roman"/>
                <w:sz w:val="28"/>
                <w:szCs w:val="28"/>
                <w:lang w:eastAsia="ru-RU"/>
              </w:rPr>
              <w:t>Дата окончания каникул</w:t>
            </w:r>
          </w:p>
        </w:tc>
        <w:tc>
          <w:tcPr>
            <w:tcW w:w="2642" w:type="dxa"/>
            <w:vAlign w:val="center"/>
          </w:tcPr>
          <w:p w:rsidR="00E26622" w:rsidRPr="00E26622" w:rsidRDefault="00E26622" w:rsidP="00E26622">
            <w:pPr>
              <w:spacing w:after="0" w:line="240" w:lineRule="auto"/>
              <w:jc w:val="center"/>
              <w:rPr>
                <w:rFonts w:ascii="Times New Roman" w:eastAsia="Times New Roman" w:hAnsi="Times New Roman" w:cs="Times New Roman"/>
                <w:sz w:val="28"/>
                <w:szCs w:val="28"/>
                <w:lang w:eastAsia="ru-RU"/>
              </w:rPr>
            </w:pPr>
            <w:r w:rsidRPr="00E26622">
              <w:rPr>
                <w:rFonts w:ascii="Times New Roman" w:eastAsia="Times New Roman" w:hAnsi="Times New Roman" w:cs="Times New Roman"/>
                <w:sz w:val="28"/>
                <w:szCs w:val="28"/>
                <w:lang w:eastAsia="ru-RU"/>
              </w:rPr>
              <w:t>Продолжительность в днях</w:t>
            </w:r>
          </w:p>
        </w:tc>
      </w:tr>
      <w:tr w:rsidR="00E26622" w:rsidRPr="00E26622" w:rsidTr="00E26622">
        <w:tc>
          <w:tcPr>
            <w:tcW w:w="2373" w:type="dxa"/>
            <w:vAlign w:val="center"/>
          </w:tcPr>
          <w:p w:rsidR="00E26622" w:rsidRPr="00E26622" w:rsidRDefault="00E26622" w:rsidP="00E26622">
            <w:pPr>
              <w:spacing w:after="0" w:line="240" w:lineRule="auto"/>
              <w:jc w:val="both"/>
              <w:rPr>
                <w:rFonts w:ascii="Times New Roman" w:eastAsia="Times New Roman" w:hAnsi="Times New Roman" w:cs="Times New Roman"/>
                <w:sz w:val="28"/>
                <w:szCs w:val="28"/>
                <w:lang w:eastAsia="ru-RU"/>
              </w:rPr>
            </w:pPr>
            <w:r w:rsidRPr="00E26622">
              <w:rPr>
                <w:rFonts w:ascii="Times New Roman" w:eastAsia="Times New Roman" w:hAnsi="Times New Roman" w:cs="Times New Roman"/>
                <w:sz w:val="28"/>
                <w:szCs w:val="28"/>
                <w:lang w:eastAsia="ru-RU"/>
              </w:rPr>
              <w:t xml:space="preserve">Осенние </w:t>
            </w:r>
          </w:p>
        </w:tc>
        <w:tc>
          <w:tcPr>
            <w:tcW w:w="2277" w:type="dxa"/>
            <w:vAlign w:val="center"/>
          </w:tcPr>
          <w:p w:rsidR="00E26622" w:rsidRPr="00E26622" w:rsidRDefault="00210E15" w:rsidP="00E266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29.10.2018</w:t>
            </w:r>
          </w:p>
        </w:tc>
        <w:tc>
          <w:tcPr>
            <w:tcW w:w="2278" w:type="dxa"/>
            <w:vAlign w:val="center"/>
          </w:tcPr>
          <w:p w:rsidR="00E26622" w:rsidRPr="00E26622" w:rsidRDefault="00210E15" w:rsidP="00E266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05.11.2018</w:t>
            </w:r>
          </w:p>
        </w:tc>
        <w:tc>
          <w:tcPr>
            <w:tcW w:w="2642" w:type="dxa"/>
            <w:vAlign w:val="center"/>
          </w:tcPr>
          <w:p w:rsidR="00E26622" w:rsidRPr="00E26622" w:rsidRDefault="0003394E" w:rsidP="00E266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E26622" w:rsidRPr="00E26622" w:rsidTr="00E26622">
        <w:tc>
          <w:tcPr>
            <w:tcW w:w="2373" w:type="dxa"/>
            <w:vAlign w:val="center"/>
          </w:tcPr>
          <w:p w:rsidR="00E26622" w:rsidRPr="00E26622" w:rsidRDefault="00E26622" w:rsidP="00E26622">
            <w:pPr>
              <w:spacing w:after="0" w:line="240" w:lineRule="auto"/>
              <w:jc w:val="both"/>
              <w:rPr>
                <w:rFonts w:ascii="Times New Roman" w:eastAsia="Times New Roman" w:hAnsi="Times New Roman" w:cs="Times New Roman"/>
                <w:sz w:val="28"/>
                <w:szCs w:val="28"/>
                <w:lang w:eastAsia="ru-RU"/>
              </w:rPr>
            </w:pPr>
            <w:r w:rsidRPr="00E26622">
              <w:rPr>
                <w:rFonts w:ascii="Times New Roman" w:eastAsia="Times New Roman" w:hAnsi="Times New Roman" w:cs="Times New Roman"/>
                <w:sz w:val="28"/>
                <w:szCs w:val="28"/>
                <w:lang w:eastAsia="ru-RU"/>
              </w:rPr>
              <w:t xml:space="preserve">Зимние </w:t>
            </w:r>
          </w:p>
        </w:tc>
        <w:tc>
          <w:tcPr>
            <w:tcW w:w="2277" w:type="dxa"/>
            <w:vAlign w:val="center"/>
          </w:tcPr>
          <w:p w:rsidR="00E26622" w:rsidRPr="00E26622" w:rsidRDefault="00210E15" w:rsidP="00E266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29.12.2018</w:t>
            </w:r>
          </w:p>
        </w:tc>
        <w:tc>
          <w:tcPr>
            <w:tcW w:w="2278" w:type="dxa"/>
            <w:vAlign w:val="center"/>
          </w:tcPr>
          <w:p w:rsidR="00E26622" w:rsidRPr="00E26622" w:rsidRDefault="00210E15" w:rsidP="00E266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10.01.2019</w:t>
            </w:r>
          </w:p>
        </w:tc>
        <w:tc>
          <w:tcPr>
            <w:tcW w:w="2642" w:type="dxa"/>
            <w:vAlign w:val="center"/>
          </w:tcPr>
          <w:p w:rsidR="00E26622" w:rsidRPr="00E26622" w:rsidRDefault="0003394E" w:rsidP="00E266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E26622" w:rsidRPr="00E26622" w:rsidTr="00E26622">
        <w:tc>
          <w:tcPr>
            <w:tcW w:w="2373" w:type="dxa"/>
            <w:vAlign w:val="center"/>
          </w:tcPr>
          <w:p w:rsidR="00E26622" w:rsidRPr="00E26622" w:rsidRDefault="00E26622" w:rsidP="00E26622">
            <w:pPr>
              <w:spacing w:after="0" w:line="240" w:lineRule="auto"/>
              <w:jc w:val="both"/>
              <w:rPr>
                <w:rFonts w:ascii="Times New Roman" w:eastAsia="Times New Roman" w:hAnsi="Times New Roman" w:cs="Times New Roman"/>
                <w:sz w:val="28"/>
                <w:szCs w:val="28"/>
                <w:lang w:eastAsia="ru-RU"/>
              </w:rPr>
            </w:pPr>
            <w:r w:rsidRPr="00E26622">
              <w:rPr>
                <w:rFonts w:ascii="Times New Roman" w:eastAsia="Times New Roman" w:hAnsi="Times New Roman" w:cs="Times New Roman"/>
                <w:sz w:val="28"/>
                <w:szCs w:val="28"/>
                <w:lang w:eastAsia="ru-RU"/>
              </w:rPr>
              <w:t xml:space="preserve">Весенние </w:t>
            </w:r>
          </w:p>
        </w:tc>
        <w:tc>
          <w:tcPr>
            <w:tcW w:w="2277" w:type="dxa"/>
            <w:vAlign w:val="center"/>
          </w:tcPr>
          <w:p w:rsidR="00E26622" w:rsidRPr="00E26622" w:rsidRDefault="00210E15" w:rsidP="00E266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24.03.2019</w:t>
            </w:r>
          </w:p>
        </w:tc>
        <w:tc>
          <w:tcPr>
            <w:tcW w:w="2278" w:type="dxa"/>
            <w:vAlign w:val="center"/>
          </w:tcPr>
          <w:p w:rsidR="00E26622" w:rsidRPr="00E26622" w:rsidRDefault="00210E15" w:rsidP="00210E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31.04.2019</w:t>
            </w:r>
          </w:p>
        </w:tc>
        <w:tc>
          <w:tcPr>
            <w:tcW w:w="2642" w:type="dxa"/>
            <w:vAlign w:val="center"/>
          </w:tcPr>
          <w:p w:rsidR="00E26622" w:rsidRPr="00E26622" w:rsidRDefault="0003394E" w:rsidP="00E266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bl>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ind w:left="720"/>
        <w:jc w:val="both"/>
        <w:rPr>
          <w:rFonts w:ascii="Times New Roman" w:hAnsi="Times New Roman" w:cs="Times New Roman"/>
          <w:sz w:val="28"/>
          <w:szCs w:val="28"/>
          <w:u w:val="single"/>
        </w:rPr>
      </w:pPr>
      <w:r w:rsidRPr="00E26622">
        <w:rPr>
          <w:rFonts w:ascii="Times New Roman" w:hAnsi="Times New Roman" w:cs="Times New Roman"/>
          <w:sz w:val="28"/>
          <w:szCs w:val="28"/>
          <w:u w:val="single"/>
        </w:rPr>
        <w:t>Кадровый состав.</w:t>
      </w:r>
    </w:p>
    <w:p w:rsidR="00E26622" w:rsidRPr="00E26622" w:rsidRDefault="00E26622" w:rsidP="00E26622">
      <w:pPr>
        <w:spacing w:after="0" w:line="240" w:lineRule="auto"/>
        <w:ind w:left="720"/>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b/>
          <w:i/>
          <w:sz w:val="28"/>
          <w:szCs w:val="28"/>
        </w:rPr>
      </w:pPr>
      <w:r w:rsidRPr="00E26622">
        <w:rPr>
          <w:rFonts w:ascii="Times New Roman" w:hAnsi="Times New Roman" w:cs="Times New Roman"/>
          <w:sz w:val="28"/>
          <w:szCs w:val="28"/>
        </w:rPr>
        <w:t>Педагогический коллектив работает по единой педагогической теме «</w:t>
      </w:r>
      <w:r w:rsidRPr="00E26622">
        <w:rPr>
          <w:rFonts w:ascii="Times New Roman" w:hAnsi="Times New Roman" w:cs="Times New Roman"/>
          <w:b/>
          <w:i/>
          <w:sz w:val="28"/>
          <w:szCs w:val="28"/>
        </w:rPr>
        <w:t xml:space="preserve">Личностно-ориентированное обучение и воспитание учащихся с использованием средств </w:t>
      </w:r>
      <w:proofErr w:type="spellStart"/>
      <w:r w:rsidRPr="00E26622">
        <w:rPr>
          <w:rFonts w:ascii="Times New Roman" w:hAnsi="Times New Roman" w:cs="Times New Roman"/>
          <w:b/>
          <w:i/>
          <w:sz w:val="28"/>
          <w:szCs w:val="28"/>
        </w:rPr>
        <w:t>здоровьесберегающих</w:t>
      </w:r>
      <w:proofErr w:type="spellEnd"/>
      <w:r w:rsidRPr="00E26622">
        <w:rPr>
          <w:rFonts w:ascii="Times New Roman" w:hAnsi="Times New Roman" w:cs="Times New Roman"/>
          <w:b/>
          <w:i/>
          <w:sz w:val="28"/>
          <w:szCs w:val="28"/>
        </w:rPr>
        <w:t xml:space="preserve"> технологий».</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За время существования школы накоплен серьезный педагогический, методический и профессиональный опыт.</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Таблица 4</w:t>
      </w:r>
    </w:p>
    <w:p w:rsidR="00E26622" w:rsidRPr="00E26622" w:rsidRDefault="00E26622" w:rsidP="00E26622">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355"/>
        <w:gridCol w:w="1801"/>
        <w:gridCol w:w="1969"/>
        <w:gridCol w:w="2092"/>
        <w:gridCol w:w="1354"/>
      </w:tblGrid>
      <w:tr w:rsidR="00E26622" w:rsidRPr="00E26622" w:rsidTr="00E26622">
        <w:tc>
          <w:tcPr>
            <w:tcW w:w="2355"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Фамилия, имя, отчество</w:t>
            </w:r>
          </w:p>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педагога</w:t>
            </w:r>
          </w:p>
        </w:tc>
        <w:tc>
          <w:tcPr>
            <w:tcW w:w="1801"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 xml:space="preserve">Образование </w:t>
            </w:r>
          </w:p>
        </w:tc>
        <w:tc>
          <w:tcPr>
            <w:tcW w:w="1969"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 xml:space="preserve">Квалификация </w:t>
            </w:r>
          </w:p>
        </w:tc>
        <w:tc>
          <w:tcPr>
            <w:tcW w:w="2092"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Стаж педагогической работы</w:t>
            </w:r>
          </w:p>
        </w:tc>
        <w:tc>
          <w:tcPr>
            <w:tcW w:w="1354"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 xml:space="preserve">Возраст </w:t>
            </w:r>
          </w:p>
        </w:tc>
      </w:tr>
      <w:tr w:rsidR="00E26622" w:rsidRPr="00E26622" w:rsidTr="00E26622">
        <w:tc>
          <w:tcPr>
            <w:tcW w:w="2355" w:type="dxa"/>
          </w:tcPr>
          <w:p w:rsidR="00E26622" w:rsidRPr="00E26622" w:rsidRDefault="00D82518" w:rsidP="00E26622">
            <w:pPr>
              <w:jc w:val="both"/>
              <w:rPr>
                <w:rFonts w:ascii="Times New Roman" w:hAnsi="Times New Roman" w:cs="Times New Roman"/>
                <w:sz w:val="28"/>
                <w:szCs w:val="28"/>
              </w:rPr>
            </w:pPr>
            <w:r>
              <w:rPr>
                <w:rFonts w:ascii="Times New Roman" w:hAnsi="Times New Roman" w:cs="Times New Roman"/>
                <w:sz w:val="28"/>
                <w:szCs w:val="28"/>
              </w:rPr>
              <w:t>Кондрашова Надежда Ильинична</w:t>
            </w:r>
          </w:p>
        </w:tc>
        <w:tc>
          <w:tcPr>
            <w:tcW w:w="1801"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высшее</w:t>
            </w:r>
          </w:p>
        </w:tc>
        <w:tc>
          <w:tcPr>
            <w:tcW w:w="1969"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Соответствие должности</w:t>
            </w:r>
          </w:p>
        </w:tc>
        <w:tc>
          <w:tcPr>
            <w:tcW w:w="2092" w:type="dxa"/>
          </w:tcPr>
          <w:p w:rsidR="00E26622" w:rsidRPr="00E26622" w:rsidRDefault="00210E15" w:rsidP="00E26622">
            <w:pPr>
              <w:jc w:val="both"/>
              <w:rPr>
                <w:rFonts w:ascii="Times New Roman" w:hAnsi="Times New Roman" w:cs="Times New Roman"/>
                <w:sz w:val="28"/>
                <w:szCs w:val="28"/>
              </w:rPr>
            </w:pPr>
            <w:r>
              <w:rPr>
                <w:rFonts w:ascii="Times New Roman" w:hAnsi="Times New Roman" w:cs="Times New Roman"/>
                <w:sz w:val="28"/>
                <w:szCs w:val="28"/>
              </w:rPr>
              <w:t>50</w:t>
            </w:r>
            <w:r w:rsidR="0003394E">
              <w:rPr>
                <w:rFonts w:ascii="Times New Roman" w:hAnsi="Times New Roman" w:cs="Times New Roman"/>
                <w:sz w:val="28"/>
                <w:szCs w:val="28"/>
              </w:rPr>
              <w:t xml:space="preserve"> лет</w:t>
            </w:r>
          </w:p>
        </w:tc>
        <w:tc>
          <w:tcPr>
            <w:tcW w:w="1354" w:type="dxa"/>
          </w:tcPr>
          <w:p w:rsidR="00E26622" w:rsidRPr="00E26622" w:rsidRDefault="00210E15" w:rsidP="00E26622">
            <w:pPr>
              <w:jc w:val="both"/>
              <w:rPr>
                <w:rFonts w:ascii="Times New Roman" w:hAnsi="Times New Roman" w:cs="Times New Roman"/>
                <w:sz w:val="28"/>
                <w:szCs w:val="28"/>
              </w:rPr>
            </w:pPr>
            <w:r>
              <w:rPr>
                <w:rFonts w:ascii="Times New Roman" w:hAnsi="Times New Roman" w:cs="Times New Roman"/>
                <w:sz w:val="28"/>
                <w:szCs w:val="28"/>
              </w:rPr>
              <w:t>70</w:t>
            </w:r>
            <w:r w:rsidR="00E26622" w:rsidRPr="00E26622">
              <w:rPr>
                <w:rFonts w:ascii="Times New Roman" w:hAnsi="Times New Roman" w:cs="Times New Roman"/>
                <w:sz w:val="28"/>
                <w:szCs w:val="28"/>
              </w:rPr>
              <w:t xml:space="preserve"> лет</w:t>
            </w:r>
          </w:p>
        </w:tc>
      </w:tr>
      <w:tr w:rsidR="00E26622" w:rsidRPr="00E26622" w:rsidTr="00E26622">
        <w:tc>
          <w:tcPr>
            <w:tcW w:w="2355"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Уварова Ирина Вячеславовна</w:t>
            </w:r>
          </w:p>
        </w:tc>
        <w:tc>
          <w:tcPr>
            <w:tcW w:w="1801"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высшее</w:t>
            </w:r>
          </w:p>
        </w:tc>
        <w:tc>
          <w:tcPr>
            <w:tcW w:w="1969"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1 категория</w:t>
            </w:r>
          </w:p>
        </w:tc>
        <w:tc>
          <w:tcPr>
            <w:tcW w:w="2092" w:type="dxa"/>
          </w:tcPr>
          <w:p w:rsidR="00E26622" w:rsidRPr="0003394E" w:rsidRDefault="00210E15" w:rsidP="00E26622">
            <w:pPr>
              <w:jc w:val="both"/>
              <w:rPr>
                <w:rFonts w:ascii="Times New Roman" w:hAnsi="Times New Roman" w:cs="Times New Roman"/>
                <w:sz w:val="28"/>
                <w:szCs w:val="28"/>
              </w:rPr>
            </w:pPr>
            <w:r>
              <w:rPr>
                <w:rFonts w:ascii="Times New Roman" w:hAnsi="Times New Roman" w:cs="Times New Roman"/>
                <w:sz w:val="28"/>
                <w:szCs w:val="28"/>
              </w:rPr>
              <w:t>32</w:t>
            </w:r>
            <w:r w:rsidR="0003394E">
              <w:rPr>
                <w:rFonts w:ascii="Times New Roman" w:hAnsi="Times New Roman" w:cs="Times New Roman"/>
                <w:sz w:val="28"/>
                <w:szCs w:val="28"/>
              </w:rPr>
              <w:t xml:space="preserve"> год</w:t>
            </w:r>
          </w:p>
        </w:tc>
        <w:tc>
          <w:tcPr>
            <w:tcW w:w="1354" w:type="dxa"/>
          </w:tcPr>
          <w:p w:rsidR="00E26622" w:rsidRPr="00E26622" w:rsidRDefault="00210E15" w:rsidP="00E26622">
            <w:pPr>
              <w:jc w:val="both"/>
              <w:rPr>
                <w:rFonts w:ascii="Times New Roman" w:hAnsi="Times New Roman" w:cs="Times New Roman"/>
                <w:sz w:val="28"/>
                <w:szCs w:val="28"/>
              </w:rPr>
            </w:pPr>
            <w:r>
              <w:rPr>
                <w:rFonts w:ascii="Times New Roman" w:hAnsi="Times New Roman" w:cs="Times New Roman"/>
                <w:sz w:val="28"/>
                <w:szCs w:val="28"/>
              </w:rPr>
              <w:t>50</w:t>
            </w:r>
            <w:r w:rsidR="00E26622" w:rsidRPr="00E26622">
              <w:rPr>
                <w:rFonts w:ascii="Times New Roman" w:hAnsi="Times New Roman" w:cs="Times New Roman"/>
                <w:sz w:val="28"/>
                <w:szCs w:val="28"/>
              </w:rPr>
              <w:t xml:space="preserve"> лет</w:t>
            </w:r>
          </w:p>
        </w:tc>
      </w:tr>
      <w:tr w:rsidR="00E26622" w:rsidRPr="00E26622" w:rsidTr="00E26622">
        <w:tc>
          <w:tcPr>
            <w:tcW w:w="2355"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Григорьева Светлана Ивановна</w:t>
            </w:r>
          </w:p>
        </w:tc>
        <w:tc>
          <w:tcPr>
            <w:tcW w:w="1801"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Среднее специальное</w:t>
            </w:r>
          </w:p>
        </w:tc>
        <w:tc>
          <w:tcPr>
            <w:tcW w:w="1969"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Соответствие должности</w:t>
            </w:r>
          </w:p>
        </w:tc>
        <w:tc>
          <w:tcPr>
            <w:tcW w:w="2092" w:type="dxa"/>
          </w:tcPr>
          <w:p w:rsidR="00E26622" w:rsidRPr="00E26622" w:rsidRDefault="00210E15" w:rsidP="00E26622">
            <w:pPr>
              <w:jc w:val="both"/>
              <w:rPr>
                <w:rFonts w:ascii="Times New Roman" w:hAnsi="Times New Roman" w:cs="Times New Roman"/>
                <w:sz w:val="28"/>
                <w:szCs w:val="28"/>
              </w:rPr>
            </w:pPr>
            <w:r>
              <w:rPr>
                <w:rFonts w:ascii="Times New Roman" w:hAnsi="Times New Roman" w:cs="Times New Roman"/>
                <w:sz w:val="28"/>
                <w:szCs w:val="28"/>
              </w:rPr>
              <w:t>30</w:t>
            </w:r>
            <w:r w:rsidR="00E26622" w:rsidRPr="00E26622">
              <w:rPr>
                <w:rFonts w:ascii="Times New Roman" w:hAnsi="Times New Roman" w:cs="Times New Roman"/>
                <w:sz w:val="28"/>
                <w:szCs w:val="28"/>
              </w:rPr>
              <w:t xml:space="preserve"> лет</w:t>
            </w:r>
          </w:p>
        </w:tc>
        <w:tc>
          <w:tcPr>
            <w:tcW w:w="1354" w:type="dxa"/>
          </w:tcPr>
          <w:p w:rsidR="00E26622" w:rsidRPr="00E26622" w:rsidRDefault="00210E15" w:rsidP="00E26622">
            <w:pPr>
              <w:jc w:val="both"/>
              <w:rPr>
                <w:rFonts w:ascii="Times New Roman" w:hAnsi="Times New Roman" w:cs="Times New Roman"/>
                <w:sz w:val="28"/>
                <w:szCs w:val="28"/>
              </w:rPr>
            </w:pPr>
            <w:r>
              <w:rPr>
                <w:rFonts w:ascii="Times New Roman" w:hAnsi="Times New Roman" w:cs="Times New Roman"/>
                <w:sz w:val="28"/>
                <w:szCs w:val="28"/>
              </w:rPr>
              <w:t>49</w:t>
            </w:r>
            <w:r w:rsidR="00E26622" w:rsidRPr="00E26622">
              <w:rPr>
                <w:rFonts w:ascii="Times New Roman" w:hAnsi="Times New Roman" w:cs="Times New Roman"/>
                <w:sz w:val="28"/>
                <w:szCs w:val="28"/>
              </w:rPr>
              <w:t xml:space="preserve"> лет</w:t>
            </w:r>
          </w:p>
        </w:tc>
      </w:tr>
      <w:tr w:rsidR="00E26622" w:rsidRPr="00E26622" w:rsidTr="00E26622">
        <w:tc>
          <w:tcPr>
            <w:tcW w:w="2355"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Фомина Александра Вячеславовна</w:t>
            </w:r>
          </w:p>
        </w:tc>
        <w:tc>
          <w:tcPr>
            <w:tcW w:w="1801"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высшее</w:t>
            </w:r>
          </w:p>
        </w:tc>
        <w:tc>
          <w:tcPr>
            <w:tcW w:w="1969"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Соответствие должности</w:t>
            </w:r>
          </w:p>
        </w:tc>
        <w:tc>
          <w:tcPr>
            <w:tcW w:w="2092" w:type="dxa"/>
          </w:tcPr>
          <w:p w:rsidR="00E26622" w:rsidRPr="00E26622" w:rsidRDefault="00210E15" w:rsidP="00E26622">
            <w:pPr>
              <w:jc w:val="both"/>
              <w:rPr>
                <w:rFonts w:ascii="Times New Roman" w:hAnsi="Times New Roman" w:cs="Times New Roman"/>
                <w:sz w:val="28"/>
                <w:szCs w:val="28"/>
              </w:rPr>
            </w:pPr>
            <w:r>
              <w:rPr>
                <w:rFonts w:ascii="Times New Roman" w:hAnsi="Times New Roman" w:cs="Times New Roman"/>
                <w:sz w:val="28"/>
                <w:szCs w:val="28"/>
              </w:rPr>
              <w:t>18</w:t>
            </w:r>
            <w:r w:rsidR="00E26622" w:rsidRPr="00E26622">
              <w:rPr>
                <w:rFonts w:ascii="Times New Roman" w:hAnsi="Times New Roman" w:cs="Times New Roman"/>
                <w:sz w:val="28"/>
                <w:szCs w:val="28"/>
              </w:rPr>
              <w:t xml:space="preserve"> лет</w:t>
            </w:r>
          </w:p>
        </w:tc>
        <w:tc>
          <w:tcPr>
            <w:tcW w:w="1354" w:type="dxa"/>
          </w:tcPr>
          <w:p w:rsidR="00E26622" w:rsidRPr="00E26622" w:rsidRDefault="00210E15" w:rsidP="00E26622">
            <w:pPr>
              <w:jc w:val="both"/>
              <w:rPr>
                <w:rFonts w:ascii="Times New Roman" w:hAnsi="Times New Roman" w:cs="Times New Roman"/>
                <w:sz w:val="28"/>
                <w:szCs w:val="28"/>
              </w:rPr>
            </w:pPr>
            <w:r>
              <w:rPr>
                <w:rFonts w:ascii="Times New Roman" w:hAnsi="Times New Roman" w:cs="Times New Roman"/>
                <w:sz w:val="28"/>
                <w:szCs w:val="28"/>
              </w:rPr>
              <w:t>38</w:t>
            </w:r>
            <w:r w:rsidR="00E26622" w:rsidRPr="00E26622">
              <w:rPr>
                <w:rFonts w:ascii="Times New Roman" w:hAnsi="Times New Roman" w:cs="Times New Roman"/>
                <w:sz w:val="28"/>
                <w:szCs w:val="28"/>
              </w:rPr>
              <w:t xml:space="preserve"> лет</w:t>
            </w:r>
          </w:p>
        </w:tc>
      </w:tr>
    </w:tbl>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u w:val="single"/>
        </w:rPr>
      </w:pPr>
      <w:r w:rsidRPr="00E26622">
        <w:rPr>
          <w:rFonts w:ascii="Times New Roman" w:hAnsi="Times New Roman" w:cs="Times New Roman"/>
          <w:sz w:val="28"/>
          <w:szCs w:val="28"/>
          <w:u w:val="single"/>
        </w:rPr>
        <w:t>Образование педагогов.</w:t>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xml:space="preserve">                                                                                              Диаграмма 5</w:t>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r w:rsidRPr="00E26622">
        <w:rPr>
          <w:noProof/>
          <w:lang w:eastAsia="ru-RU"/>
        </w:rPr>
        <w:drawing>
          <wp:inline distT="0" distB="0" distL="0" distR="0" wp14:anchorId="29CB0A07" wp14:editId="6D4C7833">
            <wp:extent cx="5486400" cy="3200400"/>
            <wp:effectExtent l="3810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Из диаграммы  видно, что все учителя школы имеют высшее или среднее специальное педагогическое образование.</w:t>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u w:val="single"/>
        </w:rPr>
      </w:pPr>
      <w:r w:rsidRPr="00E26622">
        <w:rPr>
          <w:rFonts w:ascii="Times New Roman" w:hAnsi="Times New Roman" w:cs="Times New Roman"/>
          <w:sz w:val="28"/>
          <w:szCs w:val="28"/>
          <w:u w:val="single"/>
        </w:rPr>
        <w:t xml:space="preserve">Возраст педагогов.                                                              </w:t>
      </w: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xml:space="preserve">                                                                                                    Диаграмма 6</w:t>
      </w:r>
    </w:p>
    <w:p w:rsidR="009E0274" w:rsidRDefault="009E0274" w:rsidP="009E0274">
      <w:pPr>
        <w:keepNext/>
        <w:spacing w:after="0" w:line="240" w:lineRule="auto"/>
      </w:pPr>
      <w:r w:rsidRPr="00E26622">
        <w:rPr>
          <w:noProof/>
          <w:lang w:eastAsia="ru-RU"/>
        </w:rPr>
        <w:drawing>
          <wp:inline distT="0" distB="0" distL="0" distR="0" wp14:anchorId="6C6B2DDF" wp14:editId="66CBC629">
            <wp:extent cx="5667375" cy="3114675"/>
            <wp:effectExtent l="38100" t="0" r="476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6622" w:rsidRPr="00E26622" w:rsidRDefault="00E26622" w:rsidP="009E0274">
      <w:pPr>
        <w:pStyle w:val="ac"/>
        <w:rPr>
          <w:rFonts w:ascii="Times New Roman" w:hAnsi="Times New Roman" w:cs="Times New Roman"/>
          <w:sz w:val="28"/>
          <w:szCs w:val="28"/>
        </w:rPr>
      </w:pPr>
    </w:p>
    <w:p w:rsidR="00E26622" w:rsidRPr="00E26622" w:rsidRDefault="00E26622" w:rsidP="00E26622"/>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Анализ возрастных показателей указывает на то, что в школе сформировался коллектив среднего возраста.</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Учителя школы регулярно проходят курсы повышения квалификации. Также свой профессиональный уровень учителя повышают через обмен опытом в педагогическом процессе и через самообразование.</w:t>
      </w:r>
    </w:p>
    <w:p w:rsidR="00E26622" w:rsidRPr="00E26622" w:rsidRDefault="00E26622" w:rsidP="00E26622">
      <w:pPr>
        <w:spacing w:after="0" w:line="240" w:lineRule="auto"/>
        <w:ind w:left="720"/>
        <w:jc w:val="both"/>
        <w:rPr>
          <w:rFonts w:ascii="Times New Roman" w:hAnsi="Times New Roman" w:cs="Times New Roman"/>
          <w:sz w:val="28"/>
          <w:szCs w:val="28"/>
        </w:rPr>
      </w:pPr>
    </w:p>
    <w:p w:rsidR="00E26622" w:rsidRPr="00E26622" w:rsidRDefault="00E26622" w:rsidP="00E26622">
      <w:pPr>
        <w:spacing w:after="0" w:line="240" w:lineRule="auto"/>
        <w:ind w:left="720"/>
        <w:jc w:val="both"/>
        <w:rPr>
          <w:rFonts w:ascii="Times New Roman" w:hAnsi="Times New Roman" w:cs="Times New Roman"/>
          <w:sz w:val="28"/>
          <w:szCs w:val="28"/>
        </w:rPr>
      </w:pPr>
    </w:p>
    <w:p w:rsidR="00E26622" w:rsidRPr="00E26622" w:rsidRDefault="00E26622" w:rsidP="00E26622">
      <w:pPr>
        <w:spacing w:after="0" w:line="240" w:lineRule="auto"/>
        <w:ind w:left="720"/>
        <w:jc w:val="both"/>
        <w:rPr>
          <w:rFonts w:ascii="Times New Roman" w:hAnsi="Times New Roman" w:cs="Times New Roman"/>
          <w:sz w:val="28"/>
          <w:szCs w:val="28"/>
        </w:rPr>
      </w:pPr>
    </w:p>
    <w:p w:rsidR="00E26622" w:rsidRPr="00E26622" w:rsidRDefault="00E26622" w:rsidP="00E26622">
      <w:pPr>
        <w:spacing w:after="0" w:line="240" w:lineRule="auto"/>
        <w:ind w:left="720"/>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u w:val="single"/>
        </w:rPr>
      </w:pPr>
      <w:r w:rsidRPr="00E26622">
        <w:rPr>
          <w:rFonts w:ascii="Times New Roman" w:hAnsi="Times New Roman" w:cs="Times New Roman"/>
          <w:sz w:val="28"/>
          <w:szCs w:val="28"/>
          <w:u w:val="single"/>
        </w:rPr>
        <w:t xml:space="preserve">   Организация питания.</w:t>
      </w:r>
    </w:p>
    <w:p w:rsidR="00E26622" w:rsidRPr="00E26622" w:rsidRDefault="00E26622" w:rsidP="00E26622">
      <w:pPr>
        <w:spacing w:after="0" w:line="240" w:lineRule="auto"/>
        <w:jc w:val="both"/>
        <w:rPr>
          <w:rFonts w:ascii="Times New Roman" w:hAnsi="Times New Roman" w:cs="Times New Roman"/>
          <w:sz w:val="32"/>
          <w:szCs w:val="32"/>
          <w:u w:val="single"/>
        </w:rPr>
      </w:pP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Организация питания учащихся осуществляется в школьной столовой, в которой созданы все условия для этого. За приготовление пищи отвечает повар 3 разряда Гукова Нина Ивановна.</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Бесплатное питание получают учащиеся начальных классов и дети из малоимущих семей.</w:t>
      </w:r>
      <w:r w:rsidR="009E0274">
        <w:rPr>
          <w:rFonts w:ascii="Times New Roman" w:hAnsi="Times New Roman" w:cs="Times New Roman"/>
          <w:sz w:val="28"/>
          <w:szCs w:val="28"/>
        </w:rPr>
        <w:t xml:space="preserve"> Стоимость одного детодня в 2017</w:t>
      </w:r>
      <w:r w:rsidRPr="00E26622">
        <w:rPr>
          <w:rFonts w:ascii="Times New Roman" w:hAnsi="Times New Roman" w:cs="Times New Roman"/>
          <w:sz w:val="28"/>
          <w:szCs w:val="28"/>
        </w:rPr>
        <w:t>-201</w:t>
      </w:r>
      <w:r w:rsidR="009E0274">
        <w:rPr>
          <w:rFonts w:ascii="Times New Roman" w:hAnsi="Times New Roman" w:cs="Times New Roman"/>
          <w:sz w:val="28"/>
          <w:szCs w:val="28"/>
        </w:rPr>
        <w:t>8</w:t>
      </w:r>
      <w:r w:rsidRPr="00E26622">
        <w:rPr>
          <w:rFonts w:ascii="Times New Roman" w:hAnsi="Times New Roman" w:cs="Times New Roman"/>
          <w:sz w:val="28"/>
          <w:szCs w:val="28"/>
        </w:rPr>
        <w:t xml:space="preserve"> учебном году составил 30 рублей в день д</w:t>
      </w:r>
      <w:r w:rsidR="009E0274">
        <w:rPr>
          <w:rFonts w:ascii="Times New Roman" w:hAnsi="Times New Roman" w:cs="Times New Roman"/>
          <w:sz w:val="28"/>
          <w:szCs w:val="28"/>
        </w:rPr>
        <w:t>ля учащихся начальных классов, 4</w:t>
      </w:r>
      <w:r w:rsidRPr="00E26622">
        <w:rPr>
          <w:rFonts w:ascii="Times New Roman" w:hAnsi="Times New Roman" w:cs="Times New Roman"/>
          <w:sz w:val="28"/>
          <w:szCs w:val="28"/>
        </w:rPr>
        <w:t>0 рублей в день для малоимущих учащихся. Обед состоит из трех блюд. При приготовлении обедов используются овощи, выращенные на пришкольном участке. Посещаемость столовой детьми составляет 100%.</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Стоимость детодня</w:t>
      </w:r>
      <w:r w:rsidR="00153730">
        <w:rPr>
          <w:rFonts w:ascii="Times New Roman" w:hAnsi="Times New Roman" w:cs="Times New Roman"/>
          <w:sz w:val="28"/>
          <w:szCs w:val="28"/>
        </w:rPr>
        <w:t xml:space="preserve"> в дошкольной группе составила 56 руб.0</w:t>
      </w:r>
      <w:r w:rsidRPr="00E26622">
        <w:rPr>
          <w:rFonts w:ascii="Times New Roman" w:hAnsi="Times New Roman" w:cs="Times New Roman"/>
          <w:sz w:val="28"/>
          <w:szCs w:val="28"/>
        </w:rPr>
        <w:t>0 коп.</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Для организации питания составлено меню для школы и меню для дошкольной группы, утвержденные Роспотребнадзором.</w:t>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pPr>
    </w:p>
    <w:p w:rsidR="00E26622" w:rsidRPr="00E26622" w:rsidRDefault="00E26622" w:rsidP="00E26622">
      <w:pPr>
        <w:spacing w:after="0" w:line="240" w:lineRule="auto"/>
        <w:jc w:val="both"/>
      </w:pPr>
    </w:p>
    <w:p w:rsidR="00E26622" w:rsidRPr="00E26622" w:rsidRDefault="00E26622" w:rsidP="00E26622">
      <w:pPr>
        <w:spacing w:after="0" w:line="240" w:lineRule="auto"/>
        <w:ind w:left="720"/>
        <w:jc w:val="both"/>
        <w:rPr>
          <w:rFonts w:ascii="Times New Roman" w:hAnsi="Times New Roman" w:cs="Times New Roman"/>
          <w:sz w:val="28"/>
          <w:szCs w:val="28"/>
          <w:u w:val="single"/>
        </w:rPr>
      </w:pPr>
      <w:r w:rsidRPr="00E26622">
        <w:rPr>
          <w:rFonts w:ascii="Times New Roman" w:hAnsi="Times New Roman" w:cs="Times New Roman"/>
          <w:sz w:val="28"/>
          <w:szCs w:val="28"/>
          <w:u w:val="single"/>
        </w:rPr>
        <w:t>Состояние здоровья школьников, меры по охране и укреплению здоровья.</w:t>
      </w:r>
    </w:p>
    <w:p w:rsidR="00E26622" w:rsidRPr="00E26622" w:rsidRDefault="00E26622" w:rsidP="00E26622">
      <w:pPr>
        <w:spacing w:after="0" w:line="240" w:lineRule="auto"/>
        <w:ind w:left="720"/>
        <w:jc w:val="both"/>
        <w:rPr>
          <w:rFonts w:ascii="Times New Roman" w:hAnsi="Times New Roman" w:cs="Times New Roman"/>
          <w:sz w:val="32"/>
          <w:szCs w:val="32"/>
          <w:u w:val="single"/>
        </w:rPr>
      </w:pP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Большое внимание в школе уделяется состоянию здоровья школьников, профилактике различных заболеваний, привитию здорового образа жизни. Между школой и ГБУЗ «ОРБ» заключен договор на предоставление медицинских услуг. Все дети находятся под наблюдением фельдшера Тарховского ФАПа Цупровой Н.А. Она регулярно проводит рейды по проверке гигиенического состояния одежды учащихся, чистоты тела, проверяет школьников на педикулез, посещает совместно с классными руководителями неблагополучные семьи. В утвержденные сроки проводится вакцинация учащихся школы и воспитанников дошкольной группы.</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Ежегодно школьники проходят диспансеризацию в Оленинской ЦРБ.</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На уроках в начальных классах проводятся физкультминутки. В школе созданы нормальные психологические условия для проведения учебно-воспитательного процесса. Школьные аптечки снабжены медикаментами и средствами оказания первой помощи.</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В школе проводятся различные оздоровительные мероприятия. В воспитательных планах классных руководителей запланированы классные часы, беседы о вреде </w:t>
      </w:r>
      <w:proofErr w:type="spellStart"/>
      <w:r w:rsidRPr="00E26622">
        <w:rPr>
          <w:rFonts w:ascii="Times New Roman" w:hAnsi="Times New Roman" w:cs="Times New Roman"/>
          <w:sz w:val="28"/>
          <w:szCs w:val="28"/>
        </w:rPr>
        <w:t>табакокурения</w:t>
      </w:r>
      <w:proofErr w:type="spellEnd"/>
      <w:r w:rsidRPr="00E26622">
        <w:rPr>
          <w:rFonts w:ascii="Times New Roman" w:hAnsi="Times New Roman" w:cs="Times New Roman"/>
          <w:sz w:val="28"/>
          <w:szCs w:val="28"/>
        </w:rPr>
        <w:t>, алкоголизма, наркомании. На уроках и во внеурочное время ведется работа по пропаганде здорового образа жизни. Разработана специальная программа по предупреждению и борьбе с вредными привычками.</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С целью укрепления здоровья школьников проводятся зимние и летние пешие и велосипедные походы. Все учащиеся посещают летний оздоровительный лагерь с дневным пребыванием.</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Система мероприятий по созданию условий для сохранения и укрепления здоровья учащихся:</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программа по предупреждению и борьбе с вредными привычками;</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классные часы-беседы о вреде алкоголизма, курения, наркомании, токсикомании;</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пропаганда здорового образа жизни;</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общешкольные мероприятия: «Осенний кросс», «Веселые старты», «Спортивная семья» и т.д.;</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зимние и летние походы;</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физкультминутки на уроках в начальных классах;</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диспансеризация учащихся;</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инструктажи по технике безопасности и беседы по поведению в экстремальных ситуациях;</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участие в районных спортивных мероприятиях.</w:t>
      </w: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Динамика состояния здоровья обучающихся за три года</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Таблица 5</w:t>
      </w:r>
    </w:p>
    <w:p w:rsidR="00E26622" w:rsidRPr="00E26622" w:rsidRDefault="00E26622" w:rsidP="00E26622">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1310"/>
        <w:gridCol w:w="907"/>
        <w:gridCol w:w="532"/>
        <w:gridCol w:w="496"/>
        <w:gridCol w:w="356"/>
        <w:gridCol w:w="1057"/>
        <w:gridCol w:w="897"/>
        <w:gridCol w:w="886"/>
        <w:gridCol w:w="1416"/>
        <w:gridCol w:w="1477"/>
      </w:tblGrid>
      <w:tr w:rsidR="00E26622" w:rsidRPr="00E26622" w:rsidTr="00E26622">
        <w:tc>
          <w:tcPr>
            <w:tcW w:w="1310"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Учебный год</w:t>
            </w:r>
          </w:p>
        </w:tc>
        <w:tc>
          <w:tcPr>
            <w:tcW w:w="907"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Всего уч-ся</w:t>
            </w:r>
          </w:p>
        </w:tc>
        <w:tc>
          <w:tcPr>
            <w:tcW w:w="1384" w:type="dxa"/>
            <w:gridSpan w:val="3"/>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Группы здоровья</w:t>
            </w:r>
          </w:p>
        </w:tc>
        <w:tc>
          <w:tcPr>
            <w:tcW w:w="2840" w:type="dxa"/>
            <w:gridSpan w:val="3"/>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Физкультурные</w:t>
            </w:r>
          </w:p>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группы</w:t>
            </w:r>
          </w:p>
        </w:tc>
        <w:tc>
          <w:tcPr>
            <w:tcW w:w="1416"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 xml:space="preserve">Кол-во детей, стоящих на </w:t>
            </w:r>
            <w:proofErr w:type="spellStart"/>
            <w:r w:rsidRPr="00E26622">
              <w:rPr>
                <w:rFonts w:ascii="Times New Roman" w:hAnsi="Times New Roman" w:cs="Times New Roman"/>
                <w:sz w:val="28"/>
                <w:szCs w:val="28"/>
              </w:rPr>
              <w:t>спецучете</w:t>
            </w:r>
            <w:proofErr w:type="spellEnd"/>
          </w:p>
        </w:tc>
        <w:tc>
          <w:tcPr>
            <w:tcW w:w="1477"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Число детей-инвалидов</w:t>
            </w:r>
          </w:p>
        </w:tc>
      </w:tr>
      <w:tr w:rsidR="00E26622" w:rsidRPr="00E26622" w:rsidTr="00E26622">
        <w:tc>
          <w:tcPr>
            <w:tcW w:w="1310" w:type="dxa"/>
          </w:tcPr>
          <w:p w:rsidR="00E26622" w:rsidRPr="00E26622" w:rsidRDefault="00E26622" w:rsidP="00E26622">
            <w:pPr>
              <w:jc w:val="both"/>
              <w:rPr>
                <w:rFonts w:ascii="Times New Roman" w:hAnsi="Times New Roman" w:cs="Times New Roman"/>
                <w:sz w:val="28"/>
                <w:szCs w:val="28"/>
              </w:rPr>
            </w:pPr>
          </w:p>
        </w:tc>
        <w:tc>
          <w:tcPr>
            <w:tcW w:w="907" w:type="dxa"/>
          </w:tcPr>
          <w:p w:rsidR="00E26622" w:rsidRPr="00E26622" w:rsidRDefault="00E26622" w:rsidP="00E26622">
            <w:pPr>
              <w:jc w:val="both"/>
              <w:rPr>
                <w:rFonts w:ascii="Times New Roman" w:hAnsi="Times New Roman" w:cs="Times New Roman"/>
                <w:sz w:val="28"/>
                <w:szCs w:val="28"/>
              </w:rPr>
            </w:pPr>
          </w:p>
        </w:tc>
        <w:tc>
          <w:tcPr>
            <w:tcW w:w="532" w:type="dxa"/>
            <w:tcBorders>
              <w:right w:val="single" w:sz="4" w:space="0" w:color="auto"/>
            </w:tcBorders>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1</w:t>
            </w:r>
          </w:p>
        </w:tc>
        <w:tc>
          <w:tcPr>
            <w:tcW w:w="496" w:type="dxa"/>
            <w:tcBorders>
              <w:left w:val="single" w:sz="4" w:space="0" w:color="auto"/>
              <w:right w:val="single" w:sz="4" w:space="0" w:color="auto"/>
            </w:tcBorders>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2</w:t>
            </w:r>
          </w:p>
        </w:tc>
        <w:tc>
          <w:tcPr>
            <w:tcW w:w="356" w:type="dxa"/>
            <w:tcBorders>
              <w:left w:val="single" w:sz="4" w:space="0" w:color="auto"/>
            </w:tcBorders>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3</w:t>
            </w:r>
          </w:p>
        </w:tc>
        <w:tc>
          <w:tcPr>
            <w:tcW w:w="1057" w:type="dxa"/>
            <w:tcBorders>
              <w:right w:val="single" w:sz="4" w:space="0" w:color="auto"/>
            </w:tcBorders>
          </w:tcPr>
          <w:p w:rsidR="00E26622" w:rsidRPr="00E26622" w:rsidRDefault="00E26622" w:rsidP="00E26622">
            <w:pPr>
              <w:jc w:val="both"/>
              <w:rPr>
                <w:rFonts w:ascii="Times New Roman" w:hAnsi="Times New Roman" w:cs="Times New Roman"/>
                <w:sz w:val="28"/>
                <w:szCs w:val="28"/>
              </w:rPr>
            </w:pPr>
            <w:proofErr w:type="spellStart"/>
            <w:r w:rsidRPr="00E26622">
              <w:rPr>
                <w:rFonts w:ascii="Times New Roman" w:hAnsi="Times New Roman" w:cs="Times New Roman"/>
                <w:sz w:val="28"/>
                <w:szCs w:val="28"/>
              </w:rPr>
              <w:t>Осн</w:t>
            </w:r>
            <w:proofErr w:type="spellEnd"/>
            <w:r w:rsidRPr="00E26622">
              <w:rPr>
                <w:rFonts w:ascii="Times New Roman" w:hAnsi="Times New Roman" w:cs="Times New Roman"/>
                <w:sz w:val="28"/>
                <w:szCs w:val="28"/>
              </w:rPr>
              <w:t>.</w:t>
            </w:r>
          </w:p>
        </w:tc>
        <w:tc>
          <w:tcPr>
            <w:tcW w:w="897" w:type="dxa"/>
            <w:tcBorders>
              <w:left w:val="single" w:sz="4" w:space="0" w:color="auto"/>
              <w:right w:val="single" w:sz="4" w:space="0" w:color="auto"/>
            </w:tcBorders>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Спец.</w:t>
            </w:r>
          </w:p>
        </w:tc>
        <w:tc>
          <w:tcPr>
            <w:tcW w:w="886" w:type="dxa"/>
            <w:tcBorders>
              <w:left w:val="single" w:sz="4" w:space="0" w:color="auto"/>
            </w:tcBorders>
          </w:tcPr>
          <w:p w:rsidR="00E26622" w:rsidRPr="00E26622" w:rsidRDefault="00E26622" w:rsidP="00E26622">
            <w:pPr>
              <w:jc w:val="both"/>
              <w:rPr>
                <w:rFonts w:ascii="Times New Roman" w:hAnsi="Times New Roman" w:cs="Times New Roman"/>
                <w:sz w:val="28"/>
                <w:szCs w:val="28"/>
              </w:rPr>
            </w:pPr>
            <w:proofErr w:type="spellStart"/>
            <w:r w:rsidRPr="00E26622">
              <w:rPr>
                <w:rFonts w:ascii="Times New Roman" w:hAnsi="Times New Roman" w:cs="Times New Roman"/>
                <w:sz w:val="28"/>
                <w:szCs w:val="28"/>
              </w:rPr>
              <w:t>Подг</w:t>
            </w:r>
            <w:proofErr w:type="spellEnd"/>
            <w:r w:rsidRPr="00E26622">
              <w:rPr>
                <w:rFonts w:ascii="Times New Roman" w:hAnsi="Times New Roman" w:cs="Times New Roman"/>
                <w:sz w:val="28"/>
                <w:szCs w:val="28"/>
              </w:rPr>
              <w:t>.</w:t>
            </w:r>
          </w:p>
        </w:tc>
        <w:tc>
          <w:tcPr>
            <w:tcW w:w="1416" w:type="dxa"/>
          </w:tcPr>
          <w:p w:rsidR="00E26622" w:rsidRPr="00E26622" w:rsidRDefault="00E26622" w:rsidP="00E26622">
            <w:pPr>
              <w:jc w:val="both"/>
              <w:rPr>
                <w:rFonts w:ascii="Times New Roman" w:hAnsi="Times New Roman" w:cs="Times New Roman"/>
                <w:sz w:val="28"/>
                <w:szCs w:val="28"/>
              </w:rPr>
            </w:pPr>
          </w:p>
        </w:tc>
        <w:tc>
          <w:tcPr>
            <w:tcW w:w="1477" w:type="dxa"/>
          </w:tcPr>
          <w:p w:rsidR="00E26622" w:rsidRPr="00E26622" w:rsidRDefault="00E26622" w:rsidP="00E26622">
            <w:pPr>
              <w:jc w:val="both"/>
              <w:rPr>
                <w:rFonts w:ascii="Times New Roman" w:hAnsi="Times New Roman" w:cs="Times New Roman"/>
                <w:sz w:val="28"/>
                <w:szCs w:val="28"/>
              </w:rPr>
            </w:pPr>
          </w:p>
        </w:tc>
      </w:tr>
      <w:tr w:rsidR="00E26622" w:rsidRPr="00E26622" w:rsidTr="00E26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1310" w:type="dxa"/>
          </w:tcPr>
          <w:p w:rsidR="00E26622" w:rsidRPr="00E26622" w:rsidRDefault="00E26622" w:rsidP="00E26622">
            <w:pPr>
              <w:ind w:left="108"/>
              <w:jc w:val="both"/>
              <w:rPr>
                <w:rFonts w:ascii="Times New Roman" w:hAnsi="Times New Roman" w:cs="Times New Roman"/>
                <w:sz w:val="28"/>
                <w:szCs w:val="28"/>
              </w:rPr>
            </w:pPr>
            <w:r w:rsidRPr="00E26622">
              <w:rPr>
                <w:rFonts w:ascii="Times New Roman" w:hAnsi="Times New Roman" w:cs="Times New Roman"/>
                <w:sz w:val="28"/>
                <w:szCs w:val="28"/>
              </w:rPr>
              <w:t>2015-2016</w:t>
            </w:r>
          </w:p>
        </w:tc>
        <w:tc>
          <w:tcPr>
            <w:tcW w:w="907"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6</w:t>
            </w:r>
          </w:p>
        </w:tc>
        <w:tc>
          <w:tcPr>
            <w:tcW w:w="532"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1</w:t>
            </w:r>
          </w:p>
        </w:tc>
        <w:tc>
          <w:tcPr>
            <w:tcW w:w="496"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5</w:t>
            </w:r>
          </w:p>
        </w:tc>
        <w:tc>
          <w:tcPr>
            <w:tcW w:w="356"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w:t>
            </w:r>
          </w:p>
        </w:tc>
        <w:tc>
          <w:tcPr>
            <w:tcW w:w="1057"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4</w:t>
            </w:r>
          </w:p>
        </w:tc>
        <w:tc>
          <w:tcPr>
            <w:tcW w:w="897"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1</w:t>
            </w:r>
          </w:p>
        </w:tc>
        <w:tc>
          <w:tcPr>
            <w:tcW w:w="886"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1</w:t>
            </w:r>
          </w:p>
        </w:tc>
        <w:tc>
          <w:tcPr>
            <w:tcW w:w="1416"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1</w:t>
            </w:r>
          </w:p>
        </w:tc>
        <w:tc>
          <w:tcPr>
            <w:tcW w:w="1477" w:type="dxa"/>
          </w:tcPr>
          <w:p w:rsidR="00E26622" w:rsidRPr="00E26622" w:rsidRDefault="00E26622" w:rsidP="00E26622">
            <w:pPr>
              <w:jc w:val="both"/>
              <w:rPr>
                <w:rFonts w:ascii="Times New Roman" w:hAnsi="Times New Roman" w:cs="Times New Roman"/>
                <w:sz w:val="28"/>
                <w:szCs w:val="28"/>
              </w:rPr>
            </w:pPr>
            <w:r w:rsidRPr="00E26622">
              <w:rPr>
                <w:rFonts w:ascii="Times New Roman" w:hAnsi="Times New Roman" w:cs="Times New Roman"/>
                <w:sz w:val="28"/>
                <w:szCs w:val="28"/>
              </w:rPr>
              <w:t>-</w:t>
            </w:r>
          </w:p>
        </w:tc>
      </w:tr>
      <w:tr w:rsidR="00153730" w:rsidRPr="00E26622" w:rsidTr="00E26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1310" w:type="dxa"/>
          </w:tcPr>
          <w:p w:rsidR="00153730" w:rsidRPr="00E26622" w:rsidRDefault="00153730" w:rsidP="00E26622">
            <w:pPr>
              <w:ind w:left="108"/>
              <w:jc w:val="both"/>
              <w:rPr>
                <w:rFonts w:ascii="Times New Roman" w:hAnsi="Times New Roman" w:cs="Times New Roman"/>
                <w:sz w:val="28"/>
                <w:szCs w:val="28"/>
              </w:rPr>
            </w:pPr>
            <w:r>
              <w:rPr>
                <w:rFonts w:ascii="Times New Roman" w:hAnsi="Times New Roman" w:cs="Times New Roman"/>
                <w:sz w:val="28"/>
                <w:szCs w:val="28"/>
              </w:rPr>
              <w:t>2016-2017</w:t>
            </w:r>
          </w:p>
        </w:tc>
        <w:tc>
          <w:tcPr>
            <w:tcW w:w="907" w:type="dxa"/>
          </w:tcPr>
          <w:p w:rsidR="00153730" w:rsidRPr="00E26622" w:rsidRDefault="00153730" w:rsidP="00E26622">
            <w:pPr>
              <w:jc w:val="both"/>
              <w:rPr>
                <w:rFonts w:ascii="Times New Roman" w:hAnsi="Times New Roman" w:cs="Times New Roman"/>
                <w:sz w:val="28"/>
                <w:szCs w:val="28"/>
              </w:rPr>
            </w:pPr>
            <w:r>
              <w:rPr>
                <w:rFonts w:ascii="Times New Roman" w:hAnsi="Times New Roman" w:cs="Times New Roman"/>
                <w:sz w:val="28"/>
                <w:szCs w:val="28"/>
              </w:rPr>
              <w:t>6</w:t>
            </w:r>
          </w:p>
        </w:tc>
        <w:tc>
          <w:tcPr>
            <w:tcW w:w="532" w:type="dxa"/>
          </w:tcPr>
          <w:p w:rsidR="00153730" w:rsidRPr="00E26622" w:rsidRDefault="00153730" w:rsidP="00E26622">
            <w:pPr>
              <w:jc w:val="both"/>
              <w:rPr>
                <w:rFonts w:ascii="Times New Roman" w:hAnsi="Times New Roman" w:cs="Times New Roman"/>
                <w:sz w:val="28"/>
                <w:szCs w:val="28"/>
              </w:rPr>
            </w:pPr>
            <w:r>
              <w:rPr>
                <w:rFonts w:ascii="Times New Roman" w:hAnsi="Times New Roman" w:cs="Times New Roman"/>
                <w:sz w:val="28"/>
                <w:szCs w:val="28"/>
              </w:rPr>
              <w:t>1</w:t>
            </w:r>
          </w:p>
        </w:tc>
        <w:tc>
          <w:tcPr>
            <w:tcW w:w="496" w:type="dxa"/>
          </w:tcPr>
          <w:p w:rsidR="00153730" w:rsidRPr="00E26622" w:rsidRDefault="00153730" w:rsidP="00E26622">
            <w:pPr>
              <w:jc w:val="both"/>
              <w:rPr>
                <w:rFonts w:ascii="Times New Roman" w:hAnsi="Times New Roman" w:cs="Times New Roman"/>
                <w:sz w:val="28"/>
                <w:szCs w:val="28"/>
              </w:rPr>
            </w:pPr>
            <w:r>
              <w:rPr>
                <w:rFonts w:ascii="Times New Roman" w:hAnsi="Times New Roman" w:cs="Times New Roman"/>
                <w:sz w:val="28"/>
                <w:szCs w:val="28"/>
              </w:rPr>
              <w:t>5</w:t>
            </w:r>
          </w:p>
        </w:tc>
        <w:tc>
          <w:tcPr>
            <w:tcW w:w="356" w:type="dxa"/>
          </w:tcPr>
          <w:p w:rsidR="00153730" w:rsidRPr="00E26622" w:rsidRDefault="00153730" w:rsidP="00E26622">
            <w:pPr>
              <w:jc w:val="both"/>
              <w:rPr>
                <w:rFonts w:ascii="Times New Roman" w:hAnsi="Times New Roman" w:cs="Times New Roman"/>
                <w:sz w:val="28"/>
                <w:szCs w:val="28"/>
              </w:rPr>
            </w:pPr>
            <w:r>
              <w:rPr>
                <w:rFonts w:ascii="Times New Roman" w:hAnsi="Times New Roman" w:cs="Times New Roman"/>
                <w:sz w:val="28"/>
                <w:szCs w:val="28"/>
              </w:rPr>
              <w:t>-</w:t>
            </w:r>
          </w:p>
        </w:tc>
        <w:tc>
          <w:tcPr>
            <w:tcW w:w="1057" w:type="dxa"/>
          </w:tcPr>
          <w:p w:rsidR="00153730" w:rsidRPr="00E26622" w:rsidRDefault="00153730" w:rsidP="00E26622">
            <w:pPr>
              <w:jc w:val="both"/>
              <w:rPr>
                <w:rFonts w:ascii="Times New Roman" w:hAnsi="Times New Roman" w:cs="Times New Roman"/>
                <w:sz w:val="28"/>
                <w:szCs w:val="28"/>
              </w:rPr>
            </w:pPr>
            <w:r>
              <w:rPr>
                <w:rFonts w:ascii="Times New Roman" w:hAnsi="Times New Roman" w:cs="Times New Roman"/>
                <w:sz w:val="28"/>
                <w:szCs w:val="28"/>
              </w:rPr>
              <w:t>5</w:t>
            </w:r>
          </w:p>
        </w:tc>
        <w:tc>
          <w:tcPr>
            <w:tcW w:w="897" w:type="dxa"/>
          </w:tcPr>
          <w:p w:rsidR="00153730" w:rsidRPr="00E26622" w:rsidRDefault="00153730" w:rsidP="00E26622">
            <w:pPr>
              <w:jc w:val="both"/>
              <w:rPr>
                <w:rFonts w:ascii="Times New Roman" w:hAnsi="Times New Roman" w:cs="Times New Roman"/>
                <w:sz w:val="28"/>
                <w:szCs w:val="28"/>
              </w:rPr>
            </w:pPr>
            <w:r>
              <w:rPr>
                <w:rFonts w:ascii="Times New Roman" w:hAnsi="Times New Roman" w:cs="Times New Roman"/>
                <w:sz w:val="28"/>
                <w:szCs w:val="28"/>
              </w:rPr>
              <w:t>-</w:t>
            </w:r>
          </w:p>
        </w:tc>
        <w:tc>
          <w:tcPr>
            <w:tcW w:w="886" w:type="dxa"/>
          </w:tcPr>
          <w:p w:rsidR="00153730" w:rsidRPr="00E26622" w:rsidRDefault="00153730" w:rsidP="00E26622">
            <w:pPr>
              <w:jc w:val="both"/>
              <w:rPr>
                <w:rFonts w:ascii="Times New Roman" w:hAnsi="Times New Roman" w:cs="Times New Roman"/>
                <w:sz w:val="28"/>
                <w:szCs w:val="28"/>
              </w:rPr>
            </w:pPr>
            <w:r>
              <w:rPr>
                <w:rFonts w:ascii="Times New Roman" w:hAnsi="Times New Roman" w:cs="Times New Roman"/>
                <w:sz w:val="28"/>
                <w:szCs w:val="28"/>
              </w:rPr>
              <w:t>1</w:t>
            </w:r>
          </w:p>
        </w:tc>
        <w:tc>
          <w:tcPr>
            <w:tcW w:w="1416" w:type="dxa"/>
          </w:tcPr>
          <w:p w:rsidR="00153730" w:rsidRPr="00E26622" w:rsidRDefault="00153730" w:rsidP="00E26622">
            <w:pPr>
              <w:jc w:val="both"/>
              <w:rPr>
                <w:rFonts w:ascii="Times New Roman" w:hAnsi="Times New Roman" w:cs="Times New Roman"/>
                <w:sz w:val="28"/>
                <w:szCs w:val="28"/>
              </w:rPr>
            </w:pPr>
            <w:r>
              <w:rPr>
                <w:rFonts w:ascii="Times New Roman" w:hAnsi="Times New Roman" w:cs="Times New Roman"/>
                <w:sz w:val="28"/>
                <w:szCs w:val="28"/>
              </w:rPr>
              <w:t>1</w:t>
            </w:r>
          </w:p>
        </w:tc>
        <w:tc>
          <w:tcPr>
            <w:tcW w:w="1477" w:type="dxa"/>
          </w:tcPr>
          <w:p w:rsidR="00153730" w:rsidRPr="00E26622" w:rsidRDefault="00153730" w:rsidP="00E26622">
            <w:pPr>
              <w:jc w:val="both"/>
              <w:rPr>
                <w:rFonts w:ascii="Times New Roman" w:hAnsi="Times New Roman" w:cs="Times New Roman"/>
                <w:sz w:val="28"/>
                <w:szCs w:val="28"/>
              </w:rPr>
            </w:pPr>
            <w:r>
              <w:rPr>
                <w:rFonts w:ascii="Times New Roman" w:hAnsi="Times New Roman" w:cs="Times New Roman"/>
                <w:sz w:val="28"/>
                <w:szCs w:val="28"/>
              </w:rPr>
              <w:t>-</w:t>
            </w:r>
          </w:p>
        </w:tc>
      </w:tr>
      <w:tr w:rsidR="009E0274" w:rsidRPr="00E26622" w:rsidTr="00E26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1310" w:type="dxa"/>
          </w:tcPr>
          <w:p w:rsidR="009E0274" w:rsidRDefault="009E0274" w:rsidP="00E26622">
            <w:pPr>
              <w:ind w:left="108"/>
              <w:jc w:val="both"/>
              <w:rPr>
                <w:rFonts w:ascii="Times New Roman" w:hAnsi="Times New Roman" w:cs="Times New Roman"/>
                <w:sz w:val="28"/>
                <w:szCs w:val="28"/>
              </w:rPr>
            </w:pPr>
            <w:r>
              <w:rPr>
                <w:rFonts w:ascii="Times New Roman" w:hAnsi="Times New Roman" w:cs="Times New Roman"/>
                <w:sz w:val="28"/>
                <w:szCs w:val="28"/>
              </w:rPr>
              <w:t>2017-2018</w:t>
            </w:r>
          </w:p>
        </w:tc>
        <w:tc>
          <w:tcPr>
            <w:tcW w:w="907" w:type="dxa"/>
          </w:tcPr>
          <w:p w:rsidR="009E0274" w:rsidRDefault="009E0274" w:rsidP="00E26622">
            <w:pPr>
              <w:jc w:val="both"/>
              <w:rPr>
                <w:rFonts w:ascii="Times New Roman" w:hAnsi="Times New Roman" w:cs="Times New Roman"/>
                <w:sz w:val="28"/>
                <w:szCs w:val="28"/>
              </w:rPr>
            </w:pPr>
            <w:r>
              <w:rPr>
                <w:rFonts w:ascii="Times New Roman" w:hAnsi="Times New Roman" w:cs="Times New Roman"/>
                <w:sz w:val="28"/>
                <w:szCs w:val="28"/>
              </w:rPr>
              <w:t>7</w:t>
            </w:r>
          </w:p>
        </w:tc>
        <w:tc>
          <w:tcPr>
            <w:tcW w:w="532" w:type="dxa"/>
          </w:tcPr>
          <w:p w:rsidR="009E0274" w:rsidRDefault="009E0274" w:rsidP="00E26622">
            <w:pPr>
              <w:jc w:val="both"/>
              <w:rPr>
                <w:rFonts w:ascii="Times New Roman" w:hAnsi="Times New Roman" w:cs="Times New Roman"/>
                <w:sz w:val="28"/>
                <w:szCs w:val="28"/>
              </w:rPr>
            </w:pPr>
            <w:r>
              <w:rPr>
                <w:rFonts w:ascii="Times New Roman" w:hAnsi="Times New Roman" w:cs="Times New Roman"/>
                <w:sz w:val="28"/>
                <w:szCs w:val="28"/>
              </w:rPr>
              <w:t>1</w:t>
            </w:r>
          </w:p>
        </w:tc>
        <w:tc>
          <w:tcPr>
            <w:tcW w:w="496" w:type="dxa"/>
          </w:tcPr>
          <w:p w:rsidR="009E0274" w:rsidRDefault="009E0274" w:rsidP="00E26622">
            <w:pPr>
              <w:jc w:val="both"/>
              <w:rPr>
                <w:rFonts w:ascii="Times New Roman" w:hAnsi="Times New Roman" w:cs="Times New Roman"/>
                <w:sz w:val="28"/>
                <w:szCs w:val="28"/>
              </w:rPr>
            </w:pPr>
            <w:r>
              <w:rPr>
                <w:rFonts w:ascii="Times New Roman" w:hAnsi="Times New Roman" w:cs="Times New Roman"/>
                <w:sz w:val="28"/>
                <w:szCs w:val="28"/>
              </w:rPr>
              <w:t>6</w:t>
            </w:r>
          </w:p>
        </w:tc>
        <w:tc>
          <w:tcPr>
            <w:tcW w:w="356" w:type="dxa"/>
          </w:tcPr>
          <w:p w:rsidR="009E0274" w:rsidRDefault="009E0274" w:rsidP="00E26622">
            <w:pPr>
              <w:jc w:val="both"/>
              <w:rPr>
                <w:rFonts w:ascii="Times New Roman" w:hAnsi="Times New Roman" w:cs="Times New Roman"/>
                <w:sz w:val="28"/>
                <w:szCs w:val="28"/>
              </w:rPr>
            </w:pPr>
            <w:r>
              <w:rPr>
                <w:rFonts w:ascii="Times New Roman" w:hAnsi="Times New Roman" w:cs="Times New Roman"/>
                <w:sz w:val="28"/>
                <w:szCs w:val="28"/>
              </w:rPr>
              <w:t>-</w:t>
            </w:r>
          </w:p>
        </w:tc>
        <w:tc>
          <w:tcPr>
            <w:tcW w:w="1057" w:type="dxa"/>
          </w:tcPr>
          <w:p w:rsidR="009E0274" w:rsidRDefault="009E0274" w:rsidP="00E26622">
            <w:pPr>
              <w:jc w:val="both"/>
              <w:rPr>
                <w:rFonts w:ascii="Times New Roman" w:hAnsi="Times New Roman" w:cs="Times New Roman"/>
                <w:sz w:val="28"/>
                <w:szCs w:val="28"/>
              </w:rPr>
            </w:pPr>
            <w:r>
              <w:rPr>
                <w:rFonts w:ascii="Times New Roman" w:hAnsi="Times New Roman" w:cs="Times New Roman"/>
                <w:sz w:val="28"/>
                <w:szCs w:val="28"/>
              </w:rPr>
              <w:t>6</w:t>
            </w:r>
          </w:p>
        </w:tc>
        <w:tc>
          <w:tcPr>
            <w:tcW w:w="897" w:type="dxa"/>
          </w:tcPr>
          <w:p w:rsidR="009E0274" w:rsidRDefault="009E0274" w:rsidP="00E26622">
            <w:pPr>
              <w:jc w:val="both"/>
              <w:rPr>
                <w:rFonts w:ascii="Times New Roman" w:hAnsi="Times New Roman" w:cs="Times New Roman"/>
                <w:sz w:val="28"/>
                <w:szCs w:val="28"/>
              </w:rPr>
            </w:pPr>
            <w:r>
              <w:rPr>
                <w:rFonts w:ascii="Times New Roman" w:hAnsi="Times New Roman" w:cs="Times New Roman"/>
                <w:sz w:val="28"/>
                <w:szCs w:val="28"/>
              </w:rPr>
              <w:t>1</w:t>
            </w:r>
          </w:p>
        </w:tc>
        <w:tc>
          <w:tcPr>
            <w:tcW w:w="886" w:type="dxa"/>
          </w:tcPr>
          <w:p w:rsidR="009E0274" w:rsidRDefault="009E0274" w:rsidP="00E26622">
            <w:pPr>
              <w:jc w:val="both"/>
              <w:rPr>
                <w:rFonts w:ascii="Times New Roman" w:hAnsi="Times New Roman" w:cs="Times New Roman"/>
                <w:sz w:val="28"/>
                <w:szCs w:val="28"/>
              </w:rPr>
            </w:pPr>
            <w:r>
              <w:rPr>
                <w:rFonts w:ascii="Times New Roman" w:hAnsi="Times New Roman" w:cs="Times New Roman"/>
                <w:sz w:val="28"/>
                <w:szCs w:val="28"/>
              </w:rPr>
              <w:t>-</w:t>
            </w:r>
          </w:p>
        </w:tc>
        <w:tc>
          <w:tcPr>
            <w:tcW w:w="1416" w:type="dxa"/>
          </w:tcPr>
          <w:p w:rsidR="009E0274" w:rsidRDefault="009E0274" w:rsidP="00E26622">
            <w:pPr>
              <w:jc w:val="both"/>
              <w:rPr>
                <w:rFonts w:ascii="Times New Roman" w:hAnsi="Times New Roman" w:cs="Times New Roman"/>
                <w:sz w:val="28"/>
                <w:szCs w:val="28"/>
              </w:rPr>
            </w:pPr>
            <w:r>
              <w:rPr>
                <w:rFonts w:ascii="Times New Roman" w:hAnsi="Times New Roman" w:cs="Times New Roman"/>
                <w:sz w:val="28"/>
                <w:szCs w:val="28"/>
              </w:rPr>
              <w:t>-</w:t>
            </w:r>
          </w:p>
        </w:tc>
        <w:tc>
          <w:tcPr>
            <w:tcW w:w="1477" w:type="dxa"/>
          </w:tcPr>
          <w:p w:rsidR="009E0274" w:rsidRDefault="009E0274" w:rsidP="00E26622">
            <w:pPr>
              <w:jc w:val="both"/>
              <w:rPr>
                <w:rFonts w:ascii="Times New Roman" w:hAnsi="Times New Roman" w:cs="Times New Roman"/>
                <w:sz w:val="28"/>
                <w:szCs w:val="28"/>
              </w:rPr>
            </w:pPr>
            <w:r>
              <w:rPr>
                <w:rFonts w:ascii="Times New Roman" w:hAnsi="Times New Roman" w:cs="Times New Roman"/>
                <w:sz w:val="28"/>
                <w:szCs w:val="28"/>
              </w:rPr>
              <w:t>-</w:t>
            </w:r>
          </w:p>
        </w:tc>
      </w:tr>
    </w:tbl>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9E0274" w:rsidP="00E266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Группы здоровья (2017</w:t>
      </w:r>
      <w:r w:rsidR="00E26622" w:rsidRPr="00E26622">
        <w:rPr>
          <w:rFonts w:ascii="Times New Roman" w:hAnsi="Times New Roman" w:cs="Times New Roman"/>
          <w:sz w:val="28"/>
          <w:szCs w:val="28"/>
        </w:rPr>
        <w:t>-201</w:t>
      </w:r>
      <w:r>
        <w:rPr>
          <w:rFonts w:ascii="Times New Roman" w:hAnsi="Times New Roman" w:cs="Times New Roman"/>
          <w:sz w:val="28"/>
          <w:szCs w:val="28"/>
        </w:rPr>
        <w:t>8</w:t>
      </w:r>
      <w:r w:rsidR="00E26622" w:rsidRPr="00E26622">
        <w:rPr>
          <w:rFonts w:ascii="Times New Roman" w:hAnsi="Times New Roman" w:cs="Times New Roman"/>
          <w:sz w:val="28"/>
          <w:szCs w:val="28"/>
        </w:rPr>
        <w:t xml:space="preserve"> учебный год)</w:t>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xml:space="preserve">                                                                                                     Диаграмма 7</w:t>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r w:rsidRPr="00E26622">
        <w:rPr>
          <w:noProof/>
          <w:lang w:eastAsia="ru-RU"/>
        </w:rPr>
        <w:drawing>
          <wp:inline distT="0" distB="0" distL="0" distR="0" wp14:anchorId="42D40598" wp14:editId="5AE77C52">
            <wp:extent cx="5076825" cy="320040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03394E" w:rsidP="00E266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Физкультурные группы  (201</w:t>
      </w:r>
      <w:r w:rsidR="009E0274">
        <w:rPr>
          <w:rFonts w:ascii="Times New Roman" w:hAnsi="Times New Roman" w:cs="Times New Roman"/>
          <w:sz w:val="28"/>
          <w:szCs w:val="28"/>
        </w:rPr>
        <w:t>7</w:t>
      </w:r>
      <w:r w:rsidR="00E26622" w:rsidRPr="00E26622">
        <w:rPr>
          <w:rFonts w:ascii="Times New Roman" w:hAnsi="Times New Roman" w:cs="Times New Roman"/>
          <w:sz w:val="28"/>
          <w:szCs w:val="28"/>
        </w:rPr>
        <w:t>-201</w:t>
      </w:r>
      <w:r w:rsidR="009E0274">
        <w:rPr>
          <w:rFonts w:ascii="Times New Roman" w:hAnsi="Times New Roman" w:cs="Times New Roman"/>
          <w:sz w:val="28"/>
          <w:szCs w:val="28"/>
        </w:rPr>
        <w:t>8</w:t>
      </w:r>
      <w:r w:rsidR="00E26622" w:rsidRPr="00E26622">
        <w:rPr>
          <w:rFonts w:ascii="Times New Roman" w:hAnsi="Times New Roman" w:cs="Times New Roman"/>
          <w:sz w:val="28"/>
          <w:szCs w:val="28"/>
        </w:rPr>
        <w:t xml:space="preserve"> учебный год)       </w:t>
      </w: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xml:space="preserve">                                                                                                Диаграмма 8</w:t>
      </w: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r w:rsidRPr="00E26622">
        <w:rPr>
          <w:noProof/>
          <w:lang w:eastAsia="ru-RU"/>
        </w:rPr>
        <w:drawing>
          <wp:inline distT="0" distB="0" distL="0" distR="0" wp14:anchorId="7D994966" wp14:editId="7CA1D8AB">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6622" w:rsidRPr="00E26622" w:rsidRDefault="00E26622" w:rsidP="00E26622"/>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Некоторые дети имеют осложнения в здоровье. Это и нарушение осанки, и изменения со стороны сердечно-сосудистой системы, нарушение зрения, кариес. Отсюда следует, что нужно придерживаться допустимой нагрузки учащихся.</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Анализ здоровья по основным показателям показывает, что, несмотря на проводимые мероприятия, здоровье детей оставляет желать лучшего. Предпринимаемые меры в недостаточной мере влияют на сложившуюся ситуацию.</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Таким образом, одно</w:t>
      </w:r>
      <w:r w:rsidR="009E0274">
        <w:rPr>
          <w:rFonts w:ascii="Times New Roman" w:hAnsi="Times New Roman" w:cs="Times New Roman"/>
          <w:sz w:val="28"/>
          <w:szCs w:val="28"/>
        </w:rPr>
        <w:t>й из главных задач школы на 2018</w:t>
      </w:r>
      <w:r w:rsidRPr="00E26622">
        <w:rPr>
          <w:rFonts w:ascii="Times New Roman" w:hAnsi="Times New Roman" w:cs="Times New Roman"/>
          <w:sz w:val="28"/>
          <w:szCs w:val="28"/>
        </w:rPr>
        <w:t>-201</w:t>
      </w:r>
      <w:r w:rsidR="009E0274">
        <w:rPr>
          <w:rFonts w:ascii="Times New Roman" w:hAnsi="Times New Roman" w:cs="Times New Roman"/>
          <w:sz w:val="28"/>
          <w:szCs w:val="28"/>
        </w:rPr>
        <w:t>9</w:t>
      </w:r>
      <w:r w:rsidRPr="00E26622">
        <w:rPr>
          <w:rFonts w:ascii="Times New Roman" w:hAnsi="Times New Roman" w:cs="Times New Roman"/>
          <w:sz w:val="28"/>
          <w:szCs w:val="28"/>
        </w:rPr>
        <w:t xml:space="preserve"> учебный год является активное внедрение </w:t>
      </w:r>
      <w:proofErr w:type="spellStart"/>
      <w:r w:rsidRPr="00E26622">
        <w:rPr>
          <w:rFonts w:ascii="Times New Roman" w:hAnsi="Times New Roman" w:cs="Times New Roman"/>
          <w:sz w:val="28"/>
          <w:szCs w:val="28"/>
        </w:rPr>
        <w:t>здоровьесберегающих</w:t>
      </w:r>
      <w:proofErr w:type="spellEnd"/>
      <w:r w:rsidRPr="00E26622">
        <w:rPr>
          <w:rFonts w:ascii="Times New Roman" w:hAnsi="Times New Roman" w:cs="Times New Roman"/>
          <w:sz w:val="28"/>
          <w:szCs w:val="28"/>
        </w:rPr>
        <w:t xml:space="preserve"> технологий, изыскание новых подходов и методов работы по решению проблем более эффективного оздоровления детей в учебное и каникулярное время.</w:t>
      </w:r>
    </w:p>
    <w:p w:rsidR="00E26622" w:rsidRPr="00E26622" w:rsidRDefault="00E26622" w:rsidP="00E26622">
      <w:pPr>
        <w:spacing w:after="0" w:line="240" w:lineRule="auto"/>
        <w:ind w:left="720"/>
        <w:jc w:val="both"/>
        <w:rPr>
          <w:rFonts w:ascii="Times New Roman" w:hAnsi="Times New Roman" w:cs="Times New Roman"/>
          <w:sz w:val="24"/>
          <w:szCs w:val="24"/>
        </w:rPr>
      </w:pPr>
    </w:p>
    <w:p w:rsidR="00E26622" w:rsidRPr="00E26622" w:rsidRDefault="00E26622" w:rsidP="00E26622">
      <w:pPr>
        <w:spacing w:after="0" w:line="240" w:lineRule="auto"/>
        <w:ind w:left="720"/>
        <w:jc w:val="both"/>
        <w:rPr>
          <w:rFonts w:ascii="Times New Roman" w:hAnsi="Times New Roman" w:cs="Times New Roman"/>
          <w:sz w:val="28"/>
          <w:szCs w:val="28"/>
          <w:u w:val="single"/>
        </w:rPr>
      </w:pPr>
      <w:r w:rsidRPr="00E26622">
        <w:rPr>
          <w:rFonts w:ascii="Times New Roman" w:hAnsi="Times New Roman" w:cs="Times New Roman"/>
          <w:sz w:val="28"/>
          <w:szCs w:val="28"/>
          <w:u w:val="single"/>
        </w:rPr>
        <w:t>Обеспечение безопасности.</w:t>
      </w:r>
    </w:p>
    <w:p w:rsidR="00E26622" w:rsidRPr="00E26622" w:rsidRDefault="00E26622" w:rsidP="00E26622">
      <w:pPr>
        <w:spacing w:after="0" w:line="240" w:lineRule="auto"/>
        <w:ind w:left="720"/>
        <w:jc w:val="both"/>
        <w:rPr>
          <w:rFonts w:ascii="Times New Roman" w:hAnsi="Times New Roman" w:cs="Times New Roman"/>
          <w:sz w:val="32"/>
          <w:szCs w:val="32"/>
          <w:u w:val="single"/>
        </w:rPr>
      </w:pP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Обеспечение безопасности образовательного процесса осуществляется на основе нормативно-правовой документации. Регулярно и по плану проводятся инструктажи по охране труда и технике безопасности с персоналом школы и обучающимися.</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С целью сохранения жизни и здоровья учащихся организована работа по изучению правил дорожного движения, пожарной безопасности, правил поведения в чрезвычайных ситуациях. Проводится обучение по пользованию огнетушителем, по оказанию первой медицинской помощи.</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Четыре раза в год проводятся тренинги по эвакуации детей и сотрудников школы при пожаре. Обязательно проводятся инструктажи перед праздниками, каникулами на общешкольных линейках. На новогодние и майские праздники организуются круглосуточные дежурства работников школы на территории образовательного учреждения с целью предупреждения пожаров и терроризма.</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В 2010 году установлена пожарная сигнализация в здании школы, работа которой систематически проверяется специалистом и находится в рабочем состоянии.</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В ночное время в школе дежурит сторож </w:t>
      </w:r>
      <w:proofErr w:type="spellStart"/>
      <w:r w:rsidRPr="00E26622">
        <w:rPr>
          <w:rFonts w:ascii="Times New Roman" w:hAnsi="Times New Roman" w:cs="Times New Roman"/>
          <w:sz w:val="28"/>
          <w:szCs w:val="28"/>
        </w:rPr>
        <w:t>Ермолинский</w:t>
      </w:r>
      <w:proofErr w:type="spellEnd"/>
      <w:r w:rsidRPr="00E26622">
        <w:rPr>
          <w:rFonts w:ascii="Times New Roman" w:hAnsi="Times New Roman" w:cs="Times New Roman"/>
          <w:sz w:val="28"/>
          <w:szCs w:val="28"/>
        </w:rPr>
        <w:t xml:space="preserve"> Юрий Васильевич.</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В школу систематически приезжают с профилактическими рейдами участковый уполномоченный полиции Черняков И.В., инспектор ПДН Дунаева О.О., представители органов опеки и попечительства.</w:t>
      </w: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spacing w:after="0" w:line="240" w:lineRule="auto"/>
        <w:rPr>
          <w:rFonts w:ascii="Times New Roman" w:hAnsi="Times New Roman" w:cs="Times New Roman"/>
          <w:sz w:val="28"/>
          <w:szCs w:val="28"/>
        </w:rPr>
      </w:pPr>
    </w:p>
    <w:p w:rsidR="00E26622" w:rsidRPr="00E26622" w:rsidRDefault="00E26622" w:rsidP="00E26622">
      <w:pPr>
        <w:numPr>
          <w:ilvl w:val="0"/>
          <w:numId w:val="15"/>
        </w:numPr>
        <w:spacing w:after="0" w:line="240" w:lineRule="auto"/>
        <w:rPr>
          <w:rFonts w:ascii="Times New Roman" w:hAnsi="Times New Roman" w:cs="Times New Roman"/>
          <w:b/>
          <w:i/>
          <w:sz w:val="32"/>
          <w:szCs w:val="32"/>
          <w:u w:val="single"/>
        </w:rPr>
      </w:pPr>
      <w:r w:rsidRPr="00E26622">
        <w:rPr>
          <w:rFonts w:ascii="Times New Roman" w:hAnsi="Times New Roman" w:cs="Times New Roman"/>
          <w:b/>
          <w:i/>
          <w:sz w:val="32"/>
          <w:szCs w:val="32"/>
          <w:u w:val="single"/>
        </w:rPr>
        <w:t>Результаты деятельности учреждения, качество образования.</w:t>
      </w:r>
    </w:p>
    <w:p w:rsidR="00E26622" w:rsidRPr="00E26622" w:rsidRDefault="00E26622" w:rsidP="00E26622">
      <w:pPr>
        <w:spacing w:after="0" w:line="240" w:lineRule="auto"/>
        <w:jc w:val="both"/>
      </w:pPr>
    </w:p>
    <w:p w:rsidR="00E26622" w:rsidRPr="00E26622" w:rsidRDefault="00E26622" w:rsidP="00E26622">
      <w:pPr>
        <w:spacing w:after="0" w:line="240" w:lineRule="auto"/>
        <w:jc w:val="both"/>
        <w:rPr>
          <w:rFonts w:ascii="Times New Roman" w:hAnsi="Times New Roman" w:cs="Times New Roman"/>
          <w:sz w:val="28"/>
          <w:szCs w:val="28"/>
          <w:u w:val="single"/>
        </w:rPr>
      </w:pPr>
      <w:r w:rsidRPr="00E26622">
        <w:rPr>
          <w:rFonts w:ascii="Times New Roman" w:hAnsi="Times New Roman" w:cs="Times New Roman"/>
          <w:sz w:val="28"/>
          <w:szCs w:val="28"/>
          <w:u w:val="single"/>
        </w:rPr>
        <w:t>Результаты образовательной деятельности.</w:t>
      </w:r>
    </w:p>
    <w:p w:rsidR="00E26622" w:rsidRPr="00E26622" w:rsidRDefault="00E26622" w:rsidP="00E26622">
      <w:pPr>
        <w:spacing w:after="0" w:line="240" w:lineRule="auto"/>
        <w:jc w:val="both"/>
        <w:rPr>
          <w:rFonts w:ascii="Times New Roman" w:hAnsi="Times New Roman" w:cs="Times New Roman"/>
          <w:sz w:val="32"/>
          <w:szCs w:val="32"/>
          <w:u w:val="single"/>
        </w:rPr>
      </w:pP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Контингент у</w:t>
      </w:r>
      <w:r w:rsidR="007D523A">
        <w:rPr>
          <w:rFonts w:ascii="Times New Roman" w:hAnsi="Times New Roman" w:cs="Times New Roman"/>
          <w:sz w:val="28"/>
          <w:szCs w:val="28"/>
        </w:rPr>
        <w:t>чащихся за последние три года 9</w:t>
      </w:r>
      <w:r w:rsidRPr="00E26622">
        <w:rPr>
          <w:rFonts w:ascii="Times New Roman" w:hAnsi="Times New Roman" w:cs="Times New Roman"/>
          <w:sz w:val="28"/>
          <w:szCs w:val="28"/>
        </w:rPr>
        <w:t>-</w:t>
      </w:r>
      <w:r w:rsidR="0032787E">
        <w:rPr>
          <w:rFonts w:ascii="Times New Roman" w:hAnsi="Times New Roman" w:cs="Times New Roman"/>
          <w:sz w:val="28"/>
          <w:szCs w:val="28"/>
        </w:rPr>
        <w:t>5</w:t>
      </w:r>
      <w:r w:rsidRPr="00E26622">
        <w:rPr>
          <w:rFonts w:ascii="Times New Roman" w:hAnsi="Times New Roman" w:cs="Times New Roman"/>
          <w:sz w:val="28"/>
          <w:szCs w:val="28"/>
        </w:rPr>
        <w:t>-</w:t>
      </w:r>
      <w:r w:rsidR="00153730">
        <w:rPr>
          <w:rFonts w:ascii="Times New Roman" w:hAnsi="Times New Roman" w:cs="Times New Roman"/>
          <w:sz w:val="28"/>
          <w:szCs w:val="28"/>
        </w:rPr>
        <w:t>6</w:t>
      </w:r>
      <w:r w:rsidRPr="00E26622">
        <w:rPr>
          <w:rFonts w:ascii="Times New Roman" w:hAnsi="Times New Roman" w:cs="Times New Roman"/>
          <w:sz w:val="28"/>
          <w:szCs w:val="28"/>
        </w:rPr>
        <w:t>. Наполняемость классов низкая (от 1 до 2 человек).</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Уровень качества знаний.</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Таблица 6</w:t>
      </w:r>
    </w:p>
    <w:tbl>
      <w:tblPr>
        <w:tblStyle w:val="a5"/>
        <w:tblW w:w="0" w:type="auto"/>
        <w:tblLook w:val="04A0" w:firstRow="1" w:lastRow="0" w:firstColumn="1" w:lastColumn="0" w:noHBand="0" w:noVBand="1"/>
      </w:tblPr>
      <w:tblGrid>
        <w:gridCol w:w="1972"/>
        <w:gridCol w:w="956"/>
        <w:gridCol w:w="957"/>
        <w:gridCol w:w="957"/>
      </w:tblGrid>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Предметы</w:t>
            </w:r>
          </w:p>
        </w:tc>
        <w:tc>
          <w:tcPr>
            <w:tcW w:w="956"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5</w:t>
            </w:r>
            <w:r w:rsidRPr="00E26622">
              <w:rPr>
                <w:rFonts w:ascii="Times New Roman" w:hAnsi="Times New Roman" w:cs="Times New Roman"/>
                <w:sz w:val="24"/>
                <w:szCs w:val="24"/>
              </w:rPr>
              <w:t>класс</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6</w:t>
            </w:r>
            <w:r w:rsidRPr="00E26622">
              <w:rPr>
                <w:rFonts w:ascii="Times New Roman" w:hAnsi="Times New Roman" w:cs="Times New Roman"/>
                <w:sz w:val="24"/>
                <w:szCs w:val="24"/>
              </w:rPr>
              <w:t xml:space="preserve"> класс</w:t>
            </w:r>
          </w:p>
        </w:tc>
        <w:tc>
          <w:tcPr>
            <w:tcW w:w="957" w:type="dxa"/>
          </w:tcPr>
          <w:p w:rsidR="007D523A" w:rsidRDefault="007D523A" w:rsidP="00E26622">
            <w:pPr>
              <w:jc w:val="both"/>
              <w:rPr>
                <w:rFonts w:ascii="Times New Roman" w:hAnsi="Times New Roman" w:cs="Times New Roman"/>
                <w:sz w:val="24"/>
                <w:szCs w:val="24"/>
              </w:rPr>
            </w:pPr>
            <w:r>
              <w:rPr>
                <w:rFonts w:ascii="Times New Roman" w:hAnsi="Times New Roman" w:cs="Times New Roman"/>
                <w:sz w:val="24"/>
                <w:szCs w:val="24"/>
              </w:rPr>
              <w:t>9 класс</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Русский язык</w:t>
            </w:r>
          </w:p>
        </w:tc>
        <w:tc>
          <w:tcPr>
            <w:tcW w:w="956"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0%</w:t>
            </w:r>
          </w:p>
        </w:tc>
        <w:tc>
          <w:tcPr>
            <w:tcW w:w="957"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50%</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50%</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Литература</w:t>
            </w:r>
          </w:p>
        </w:tc>
        <w:tc>
          <w:tcPr>
            <w:tcW w:w="956"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0%</w:t>
            </w:r>
          </w:p>
        </w:tc>
        <w:tc>
          <w:tcPr>
            <w:tcW w:w="957"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50%</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50%</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Математика</w:t>
            </w:r>
          </w:p>
        </w:tc>
        <w:tc>
          <w:tcPr>
            <w:tcW w:w="956"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50%</w:t>
            </w:r>
          </w:p>
        </w:tc>
        <w:tc>
          <w:tcPr>
            <w:tcW w:w="957"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50%</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50%</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История</w:t>
            </w:r>
          </w:p>
        </w:tc>
        <w:tc>
          <w:tcPr>
            <w:tcW w:w="956"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50%</w:t>
            </w:r>
          </w:p>
        </w:tc>
        <w:tc>
          <w:tcPr>
            <w:tcW w:w="957"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100%</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100%</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Обществознание</w:t>
            </w:r>
          </w:p>
        </w:tc>
        <w:tc>
          <w:tcPr>
            <w:tcW w:w="956"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50%</w:t>
            </w:r>
          </w:p>
        </w:tc>
        <w:tc>
          <w:tcPr>
            <w:tcW w:w="957"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100%</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50%</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География</w:t>
            </w:r>
          </w:p>
        </w:tc>
        <w:tc>
          <w:tcPr>
            <w:tcW w:w="956"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50%</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5</w:t>
            </w:r>
            <w:r w:rsidRPr="00E26622">
              <w:rPr>
                <w:rFonts w:ascii="Times New Roman" w:hAnsi="Times New Roman" w:cs="Times New Roman"/>
                <w:sz w:val="24"/>
                <w:szCs w:val="24"/>
              </w:rPr>
              <w:t>0%</w:t>
            </w:r>
          </w:p>
        </w:tc>
        <w:tc>
          <w:tcPr>
            <w:tcW w:w="957" w:type="dxa"/>
          </w:tcPr>
          <w:p w:rsidR="007D523A" w:rsidRDefault="007D523A" w:rsidP="00E26622">
            <w:pPr>
              <w:jc w:val="both"/>
              <w:rPr>
                <w:rFonts w:ascii="Times New Roman" w:hAnsi="Times New Roman" w:cs="Times New Roman"/>
                <w:sz w:val="24"/>
                <w:szCs w:val="24"/>
              </w:rPr>
            </w:pPr>
            <w:r>
              <w:rPr>
                <w:rFonts w:ascii="Times New Roman" w:hAnsi="Times New Roman" w:cs="Times New Roman"/>
                <w:sz w:val="24"/>
                <w:szCs w:val="24"/>
              </w:rPr>
              <w:t>100%</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Немецкий язык</w:t>
            </w:r>
          </w:p>
        </w:tc>
        <w:tc>
          <w:tcPr>
            <w:tcW w:w="956"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50%</w:t>
            </w:r>
          </w:p>
        </w:tc>
        <w:tc>
          <w:tcPr>
            <w:tcW w:w="957"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100%</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100%</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Биология</w:t>
            </w:r>
          </w:p>
        </w:tc>
        <w:tc>
          <w:tcPr>
            <w:tcW w:w="956"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50%</w:t>
            </w:r>
          </w:p>
        </w:tc>
        <w:tc>
          <w:tcPr>
            <w:tcW w:w="957"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100%</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100%</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Физкультура</w:t>
            </w:r>
          </w:p>
        </w:tc>
        <w:tc>
          <w:tcPr>
            <w:tcW w:w="956"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100%</w:t>
            </w:r>
          </w:p>
        </w:tc>
        <w:tc>
          <w:tcPr>
            <w:tcW w:w="957"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100%</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100%</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Изобразительное искусство</w:t>
            </w:r>
          </w:p>
        </w:tc>
        <w:tc>
          <w:tcPr>
            <w:tcW w:w="956"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100%</w:t>
            </w:r>
          </w:p>
        </w:tc>
        <w:tc>
          <w:tcPr>
            <w:tcW w:w="957"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100%</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100%</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Музыка</w:t>
            </w:r>
          </w:p>
        </w:tc>
        <w:tc>
          <w:tcPr>
            <w:tcW w:w="956"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100%</w:t>
            </w:r>
          </w:p>
        </w:tc>
        <w:tc>
          <w:tcPr>
            <w:tcW w:w="957"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100%</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100%</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 xml:space="preserve">Технология </w:t>
            </w:r>
          </w:p>
        </w:tc>
        <w:tc>
          <w:tcPr>
            <w:tcW w:w="956" w:type="dxa"/>
            <w:tcBorders>
              <w:left w:val="single" w:sz="4" w:space="0" w:color="auto"/>
            </w:tcBorders>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100%</w:t>
            </w:r>
          </w:p>
        </w:tc>
        <w:tc>
          <w:tcPr>
            <w:tcW w:w="957"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100%</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100%</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ОБЖ</w:t>
            </w:r>
          </w:p>
        </w:tc>
        <w:tc>
          <w:tcPr>
            <w:tcW w:w="956" w:type="dxa"/>
            <w:tcBorders>
              <w:left w:val="single" w:sz="4" w:space="0" w:color="auto"/>
            </w:tcBorders>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100%</w:t>
            </w:r>
          </w:p>
        </w:tc>
        <w:tc>
          <w:tcPr>
            <w:tcW w:w="957" w:type="dxa"/>
          </w:tcPr>
          <w:p w:rsidR="007D523A" w:rsidRDefault="007D523A" w:rsidP="00E26622">
            <w:pPr>
              <w:jc w:val="both"/>
              <w:rPr>
                <w:rFonts w:ascii="Times New Roman" w:hAnsi="Times New Roman" w:cs="Times New Roman"/>
                <w:sz w:val="24"/>
                <w:szCs w:val="24"/>
              </w:rPr>
            </w:pPr>
            <w:r>
              <w:rPr>
                <w:rFonts w:ascii="Times New Roman" w:hAnsi="Times New Roman" w:cs="Times New Roman"/>
                <w:sz w:val="24"/>
                <w:szCs w:val="24"/>
              </w:rPr>
              <w:t>-</w:t>
            </w:r>
          </w:p>
        </w:tc>
      </w:tr>
      <w:tr w:rsidR="007D523A" w:rsidRPr="00E26622" w:rsidTr="0078535D">
        <w:tc>
          <w:tcPr>
            <w:tcW w:w="1972" w:type="dxa"/>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 xml:space="preserve">Информатика </w:t>
            </w:r>
          </w:p>
        </w:tc>
        <w:tc>
          <w:tcPr>
            <w:tcW w:w="956" w:type="dxa"/>
            <w:tcBorders>
              <w:left w:val="single" w:sz="4" w:space="0" w:color="auto"/>
            </w:tcBorders>
          </w:tcPr>
          <w:p w:rsidR="007D523A" w:rsidRPr="00E26622" w:rsidRDefault="007D523A" w:rsidP="00E26622">
            <w:pPr>
              <w:jc w:val="both"/>
              <w:rPr>
                <w:rFonts w:ascii="Times New Roman" w:hAnsi="Times New Roman" w:cs="Times New Roman"/>
                <w:sz w:val="24"/>
                <w:szCs w:val="24"/>
              </w:rPr>
            </w:pPr>
            <w:r w:rsidRPr="00E26622">
              <w:rPr>
                <w:rFonts w:ascii="Times New Roman" w:hAnsi="Times New Roman" w:cs="Times New Roman"/>
                <w:sz w:val="24"/>
                <w:szCs w:val="24"/>
              </w:rPr>
              <w:t>-</w:t>
            </w:r>
          </w:p>
        </w:tc>
        <w:tc>
          <w:tcPr>
            <w:tcW w:w="957" w:type="dxa"/>
          </w:tcPr>
          <w:p w:rsidR="007D523A" w:rsidRPr="00E26622" w:rsidRDefault="007D523A" w:rsidP="00E26622">
            <w:pPr>
              <w:jc w:val="both"/>
              <w:rPr>
                <w:rFonts w:ascii="Times New Roman" w:hAnsi="Times New Roman" w:cs="Times New Roman"/>
                <w:sz w:val="24"/>
                <w:szCs w:val="24"/>
              </w:rPr>
            </w:pPr>
            <w:r>
              <w:rPr>
                <w:rFonts w:ascii="Times New Roman" w:hAnsi="Times New Roman" w:cs="Times New Roman"/>
                <w:sz w:val="24"/>
                <w:szCs w:val="24"/>
              </w:rPr>
              <w:t>100%</w:t>
            </w:r>
          </w:p>
        </w:tc>
        <w:tc>
          <w:tcPr>
            <w:tcW w:w="957" w:type="dxa"/>
          </w:tcPr>
          <w:p w:rsidR="007D523A" w:rsidRDefault="007D523A" w:rsidP="00E26622">
            <w:pPr>
              <w:jc w:val="both"/>
              <w:rPr>
                <w:rFonts w:ascii="Times New Roman" w:hAnsi="Times New Roman" w:cs="Times New Roman"/>
                <w:sz w:val="24"/>
                <w:szCs w:val="24"/>
              </w:rPr>
            </w:pPr>
            <w:r>
              <w:rPr>
                <w:rFonts w:ascii="Times New Roman" w:hAnsi="Times New Roman" w:cs="Times New Roman"/>
                <w:sz w:val="24"/>
                <w:szCs w:val="24"/>
              </w:rPr>
              <w:t>50%</w:t>
            </w:r>
          </w:p>
        </w:tc>
      </w:tr>
    </w:tbl>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7D523A" w:rsidP="00E266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7</w:t>
      </w:r>
      <w:r w:rsidR="0032787E">
        <w:rPr>
          <w:rFonts w:ascii="Times New Roman" w:hAnsi="Times New Roman" w:cs="Times New Roman"/>
          <w:sz w:val="28"/>
          <w:szCs w:val="28"/>
        </w:rPr>
        <w:t xml:space="preserve"> учащихся 2</w:t>
      </w:r>
      <w:r w:rsidR="00E26622" w:rsidRPr="00E26622">
        <w:rPr>
          <w:rFonts w:ascii="Times New Roman" w:hAnsi="Times New Roman" w:cs="Times New Roman"/>
          <w:sz w:val="28"/>
          <w:szCs w:val="28"/>
        </w:rPr>
        <w:t xml:space="preserve"> успевают на «4» и «5».</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Анализ годовых и итоговых оценок показывает, что все дети подтверждают итоговые оценки на экзаменах.</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Все выпускники школы продолжают обучение в средней школе или в средних специальных учебных заведениях.</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В школе созданы благоприятные условия для внеурочной работы с детьми. Особое внимание уделяется эстетическому, патриотическому, спортивному воспитанию обучающихся, пропаганде здорового образа жизни. Ежегодно дети активно принимают участие в районных мероприятиях и занимают призовые места.</w:t>
      </w: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u w:val="single"/>
        </w:rPr>
      </w:pPr>
    </w:p>
    <w:p w:rsidR="00E26622" w:rsidRDefault="00E26622" w:rsidP="00E26622">
      <w:pPr>
        <w:spacing w:after="0" w:line="240" w:lineRule="auto"/>
        <w:jc w:val="both"/>
        <w:rPr>
          <w:rFonts w:ascii="Times New Roman" w:hAnsi="Times New Roman" w:cs="Times New Roman"/>
          <w:sz w:val="28"/>
          <w:szCs w:val="28"/>
          <w:u w:val="single"/>
        </w:rPr>
      </w:pPr>
    </w:p>
    <w:p w:rsidR="0032787E" w:rsidRDefault="0032787E" w:rsidP="00E26622">
      <w:pPr>
        <w:spacing w:after="0" w:line="240" w:lineRule="auto"/>
        <w:jc w:val="both"/>
        <w:rPr>
          <w:rFonts w:ascii="Times New Roman" w:hAnsi="Times New Roman" w:cs="Times New Roman"/>
          <w:sz w:val="28"/>
          <w:szCs w:val="28"/>
          <w:u w:val="single"/>
        </w:rPr>
      </w:pPr>
    </w:p>
    <w:p w:rsidR="0032787E" w:rsidRDefault="0032787E" w:rsidP="00E26622">
      <w:pPr>
        <w:spacing w:after="0" w:line="240" w:lineRule="auto"/>
        <w:jc w:val="both"/>
        <w:rPr>
          <w:rFonts w:ascii="Times New Roman" w:hAnsi="Times New Roman" w:cs="Times New Roman"/>
          <w:sz w:val="28"/>
          <w:szCs w:val="28"/>
          <w:u w:val="single"/>
        </w:rPr>
      </w:pPr>
    </w:p>
    <w:p w:rsidR="0032787E" w:rsidRDefault="0032787E" w:rsidP="00E26622">
      <w:pPr>
        <w:spacing w:after="0" w:line="240" w:lineRule="auto"/>
        <w:jc w:val="both"/>
        <w:rPr>
          <w:rFonts w:ascii="Times New Roman" w:hAnsi="Times New Roman" w:cs="Times New Roman"/>
          <w:sz w:val="28"/>
          <w:szCs w:val="28"/>
          <w:u w:val="single"/>
        </w:rPr>
      </w:pPr>
    </w:p>
    <w:p w:rsidR="0032787E" w:rsidRDefault="0032787E" w:rsidP="00E26622">
      <w:pPr>
        <w:spacing w:after="0" w:line="240" w:lineRule="auto"/>
        <w:jc w:val="both"/>
        <w:rPr>
          <w:rFonts w:ascii="Times New Roman" w:hAnsi="Times New Roman" w:cs="Times New Roman"/>
          <w:sz w:val="28"/>
          <w:szCs w:val="28"/>
          <w:u w:val="single"/>
        </w:rPr>
      </w:pPr>
    </w:p>
    <w:p w:rsidR="0032787E" w:rsidRPr="00E26622" w:rsidRDefault="0032787E" w:rsidP="00E26622">
      <w:pPr>
        <w:spacing w:after="0" w:line="240" w:lineRule="auto"/>
        <w:jc w:val="both"/>
        <w:rPr>
          <w:rFonts w:ascii="Times New Roman" w:hAnsi="Times New Roman" w:cs="Times New Roman"/>
          <w:sz w:val="28"/>
          <w:szCs w:val="28"/>
          <w:u w:val="single"/>
        </w:rPr>
      </w:pPr>
    </w:p>
    <w:p w:rsidR="00E26622" w:rsidRPr="00E26622" w:rsidRDefault="00E26622" w:rsidP="00E26622">
      <w:pPr>
        <w:spacing w:after="0" w:line="240" w:lineRule="auto"/>
        <w:jc w:val="both"/>
        <w:rPr>
          <w:rFonts w:ascii="Times New Roman" w:hAnsi="Times New Roman" w:cs="Times New Roman"/>
          <w:sz w:val="28"/>
          <w:szCs w:val="28"/>
          <w:u w:val="single"/>
        </w:rPr>
      </w:pPr>
    </w:p>
    <w:p w:rsidR="00E26622" w:rsidRPr="00E26622" w:rsidRDefault="00E26622" w:rsidP="00E26622">
      <w:pPr>
        <w:spacing w:after="0" w:line="240" w:lineRule="auto"/>
        <w:jc w:val="both"/>
        <w:rPr>
          <w:rFonts w:ascii="Times New Roman" w:hAnsi="Times New Roman" w:cs="Times New Roman"/>
          <w:sz w:val="28"/>
          <w:szCs w:val="28"/>
          <w:u w:val="single"/>
        </w:rPr>
      </w:pPr>
      <w:r w:rsidRPr="00E26622">
        <w:rPr>
          <w:rFonts w:ascii="Times New Roman" w:hAnsi="Times New Roman" w:cs="Times New Roman"/>
          <w:sz w:val="28"/>
          <w:szCs w:val="28"/>
          <w:u w:val="single"/>
        </w:rPr>
        <w:t>Участие школы в районных и региональных  мероприятиях.</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w:t>
      </w: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Таблица 8</w:t>
      </w:r>
    </w:p>
    <w:p w:rsidR="00E26622" w:rsidRPr="00E26622" w:rsidRDefault="00E26622" w:rsidP="00E26622">
      <w:pPr>
        <w:spacing w:after="0" w:line="240" w:lineRule="auto"/>
        <w:ind w:left="720"/>
        <w:rPr>
          <w:rFonts w:ascii="Times New Roman" w:hAnsi="Times New Roman" w:cs="Times New Roman"/>
          <w:b/>
          <w:i/>
          <w:sz w:val="32"/>
          <w:szCs w:val="32"/>
          <w:u w:val="single"/>
        </w:rPr>
      </w:pPr>
    </w:p>
    <w:tbl>
      <w:tblPr>
        <w:tblStyle w:val="21"/>
        <w:tblW w:w="0" w:type="auto"/>
        <w:tblInd w:w="720" w:type="dxa"/>
        <w:tblLook w:val="04A0" w:firstRow="1" w:lastRow="0" w:firstColumn="1" w:lastColumn="0" w:noHBand="0" w:noVBand="1"/>
      </w:tblPr>
      <w:tblGrid>
        <w:gridCol w:w="622"/>
        <w:gridCol w:w="2975"/>
        <w:gridCol w:w="1892"/>
        <w:gridCol w:w="1496"/>
        <w:gridCol w:w="1866"/>
      </w:tblGrid>
      <w:tr w:rsidR="00E26622" w:rsidRPr="00E26622" w:rsidTr="0032787E">
        <w:tc>
          <w:tcPr>
            <w:tcW w:w="62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w:t>
            </w:r>
          </w:p>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п/п</w:t>
            </w:r>
          </w:p>
        </w:tc>
        <w:tc>
          <w:tcPr>
            <w:tcW w:w="2975"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 xml:space="preserve">Мероприятие </w:t>
            </w:r>
          </w:p>
        </w:tc>
        <w:tc>
          <w:tcPr>
            <w:tcW w:w="189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Фамилия имя участника</w:t>
            </w:r>
          </w:p>
        </w:tc>
        <w:tc>
          <w:tcPr>
            <w:tcW w:w="1496" w:type="dxa"/>
          </w:tcPr>
          <w:p w:rsidR="00E26622" w:rsidRPr="00E26622" w:rsidRDefault="00D82518" w:rsidP="00E26622">
            <w:pPr>
              <w:rPr>
                <w:rFonts w:ascii="Times New Roman" w:hAnsi="Times New Roman" w:cs="Times New Roman"/>
                <w:sz w:val="24"/>
              </w:rPr>
            </w:pPr>
            <w:r>
              <w:rPr>
                <w:rFonts w:ascii="Times New Roman" w:hAnsi="Times New Roman" w:cs="Times New Roman"/>
                <w:sz w:val="24"/>
              </w:rPr>
              <w:t>Кла</w:t>
            </w:r>
            <w:r w:rsidR="00E26622" w:rsidRPr="00E26622">
              <w:rPr>
                <w:rFonts w:ascii="Times New Roman" w:hAnsi="Times New Roman" w:cs="Times New Roman"/>
                <w:sz w:val="24"/>
              </w:rPr>
              <w:t xml:space="preserve">сс </w:t>
            </w:r>
          </w:p>
        </w:tc>
        <w:tc>
          <w:tcPr>
            <w:tcW w:w="1866"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 xml:space="preserve">Результат </w:t>
            </w:r>
          </w:p>
        </w:tc>
      </w:tr>
      <w:tr w:rsidR="00E26622" w:rsidRPr="00E26622" w:rsidTr="0032787E">
        <w:tc>
          <w:tcPr>
            <w:tcW w:w="62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1</w:t>
            </w:r>
          </w:p>
        </w:tc>
        <w:tc>
          <w:tcPr>
            <w:tcW w:w="2975"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«Утренняя звезда»</w:t>
            </w:r>
          </w:p>
        </w:tc>
        <w:tc>
          <w:tcPr>
            <w:tcW w:w="1892" w:type="dxa"/>
          </w:tcPr>
          <w:p w:rsidR="00E26622" w:rsidRDefault="0032787E" w:rsidP="00E26622">
            <w:pPr>
              <w:rPr>
                <w:rFonts w:ascii="Times New Roman" w:hAnsi="Times New Roman" w:cs="Times New Roman"/>
                <w:sz w:val="24"/>
              </w:rPr>
            </w:pPr>
            <w:r>
              <w:rPr>
                <w:rFonts w:ascii="Times New Roman" w:hAnsi="Times New Roman" w:cs="Times New Roman"/>
                <w:sz w:val="24"/>
              </w:rPr>
              <w:t>Фомина Алина</w:t>
            </w:r>
          </w:p>
          <w:p w:rsidR="0032787E" w:rsidRPr="00E26622" w:rsidRDefault="0032787E" w:rsidP="00E26622">
            <w:pPr>
              <w:rPr>
                <w:rFonts w:ascii="Times New Roman" w:hAnsi="Times New Roman" w:cs="Times New Roman"/>
                <w:sz w:val="24"/>
              </w:rPr>
            </w:pPr>
            <w:r>
              <w:rPr>
                <w:rFonts w:ascii="Times New Roman" w:hAnsi="Times New Roman" w:cs="Times New Roman"/>
                <w:sz w:val="24"/>
              </w:rPr>
              <w:t>Звонарева Александра</w:t>
            </w:r>
          </w:p>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Березкина Анастасия</w:t>
            </w:r>
          </w:p>
        </w:tc>
        <w:tc>
          <w:tcPr>
            <w:tcW w:w="1496" w:type="dxa"/>
          </w:tcPr>
          <w:p w:rsidR="0032787E" w:rsidRDefault="007D523A" w:rsidP="00E26622">
            <w:pPr>
              <w:rPr>
                <w:rFonts w:ascii="Times New Roman" w:hAnsi="Times New Roman" w:cs="Times New Roman"/>
                <w:sz w:val="24"/>
              </w:rPr>
            </w:pPr>
            <w:r>
              <w:rPr>
                <w:rFonts w:ascii="Times New Roman" w:hAnsi="Times New Roman" w:cs="Times New Roman"/>
                <w:sz w:val="24"/>
              </w:rPr>
              <w:t>2</w:t>
            </w:r>
          </w:p>
          <w:p w:rsidR="00D82518" w:rsidRPr="00E26622" w:rsidRDefault="007D523A" w:rsidP="00E26622">
            <w:pPr>
              <w:rPr>
                <w:rFonts w:ascii="Times New Roman" w:hAnsi="Times New Roman" w:cs="Times New Roman"/>
                <w:sz w:val="24"/>
              </w:rPr>
            </w:pPr>
            <w:r>
              <w:rPr>
                <w:rFonts w:ascii="Times New Roman" w:hAnsi="Times New Roman" w:cs="Times New Roman"/>
                <w:sz w:val="24"/>
              </w:rPr>
              <w:t>2</w:t>
            </w:r>
          </w:p>
          <w:p w:rsidR="00E26622" w:rsidRPr="00E26622" w:rsidRDefault="00E26622" w:rsidP="00E26622">
            <w:pPr>
              <w:rPr>
                <w:rFonts w:ascii="Times New Roman" w:hAnsi="Times New Roman" w:cs="Times New Roman"/>
                <w:sz w:val="24"/>
              </w:rPr>
            </w:pPr>
          </w:p>
          <w:p w:rsidR="00E26622" w:rsidRPr="00E26622" w:rsidRDefault="007D523A" w:rsidP="00E26622">
            <w:pPr>
              <w:rPr>
                <w:rFonts w:ascii="Times New Roman" w:hAnsi="Times New Roman" w:cs="Times New Roman"/>
                <w:sz w:val="24"/>
              </w:rPr>
            </w:pPr>
            <w:r>
              <w:rPr>
                <w:rFonts w:ascii="Times New Roman" w:hAnsi="Times New Roman" w:cs="Times New Roman"/>
                <w:sz w:val="24"/>
              </w:rPr>
              <w:t>9</w:t>
            </w:r>
          </w:p>
        </w:tc>
        <w:tc>
          <w:tcPr>
            <w:tcW w:w="1866"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2 место</w:t>
            </w:r>
          </w:p>
          <w:p w:rsidR="00E26622" w:rsidRPr="00E26622" w:rsidRDefault="0032787E" w:rsidP="00E26622">
            <w:pPr>
              <w:rPr>
                <w:rFonts w:ascii="Times New Roman" w:hAnsi="Times New Roman" w:cs="Times New Roman"/>
                <w:sz w:val="24"/>
              </w:rPr>
            </w:pPr>
            <w:r>
              <w:rPr>
                <w:rFonts w:ascii="Times New Roman" w:hAnsi="Times New Roman" w:cs="Times New Roman"/>
                <w:sz w:val="24"/>
              </w:rPr>
              <w:t>2 место</w:t>
            </w:r>
          </w:p>
          <w:p w:rsidR="0032787E" w:rsidRDefault="0032787E" w:rsidP="00E26622">
            <w:pPr>
              <w:rPr>
                <w:rFonts w:ascii="Times New Roman" w:hAnsi="Times New Roman" w:cs="Times New Roman"/>
                <w:sz w:val="24"/>
              </w:rPr>
            </w:pPr>
          </w:p>
          <w:p w:rsidR="00E26622" w:rsidRPr="00E26622" w:rsidRDefault="00D82518" w:rsidP="00E26622">
            <w:pPr>
              <w:rPr>
                <w:rFonts w:ascii="Times New Roman" w:hAnsi="Times New Roman" w:cs="Times New Roman"/>
                <w:sz w:val="24"/>
              </w:rPr>
            </w:pPr>
            <w:r>
              <w:rPr>
                <w:rFonts w:ascii="Times New Roman" w:hAnsi="Times New Roman" w:cs="Times New Roman"/>
                <w:sz w:val="24"/>
              </w:rPr>
              <w:t>1 место</w:t>
            </w:r>
          </w:p>
        </w:tc>
      </w:tr>
      <w:tr w:rsidR="00E26622" w:rsidRPr="00E26622" w:rsidTr="0032787E">
        <w:tc>
          <w:tcPr>
            <w:tcW w:w="622" w:type="dxa"/>
          </w:tcPr>
          <w:p w:rsidR="00E26622" w:rsidRPr="00E26622" w:rsidRDefault="0032787E" w:rsidP="00E26622">
            <w:pPr>
              <w:rPr>
                <w:rFonts w:ascii="Times New Roman" w:hAnsi="Times New Roman" w:cs="Times New Roman"/>
                <w:sz w:val="24"/>
              </w:rPr>
            </w:pPr>
            <w:r>
              <w:rPr>
                <w:rFonts w:ascii="Times New Roman" w:hAnsi="Times New Roman" w:cs="Times New Roman"/>
                <w:sz w:val="24"/>
              </w:rPr>
              <w:t>2</w:t>
            </w:r>
          </w:p>
        </w:tc>
        <w:tc>
          <w:tcPr>
            <w:tcW w:w="2975"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Районный этап конкурса «Живая классика»</w:t>
            </w:r>
          </w:p>
        </w:tc>
        <w:tc>
          <w:tcPr>
            <w:tcW w:w="189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Березкина Анастасия</w:t>
            </w:r>
          </w:p>
        </w:tc>
        <w:tc>
          <w:tcPr>
            <w:tcW w:w="1496" w:type="dxa"/>
          </w:tcPr>
          <w:p w:rsidR="00E26622" w:rsidRPr="00E26622" w:rsidRDefault="007D523A" w:rsidP="00E26622">
            <w:pPr>
              <w:rPr>
                <w:rFonts w:ascii="Times New Roman" w:hAnsi="Times New Roman" w:cs="Times New Roman"/>
                <w:sz w:val="24"/>
              </w:rPr>
            </w:pPr>
            <w:r>
              <w:rPr>
                <w:rFonts w:ascii="Times New Roman" w:hAnsi="Times New Roman" w:cs="Times New Roman"/>
                <w:sz w:val="24"/>
              </w:rPr>
              <w:t>9</w:t>
            </w:r>
          </w:p>
        </w:tc>
        <w:tc>
          <w:tcPr>
            <w:tcW w:w="1866"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Участие</w:t>
            </w:r>
          </w:p>
        </w:tc>
      </w:tr>
      <w:tr w:rsidR="00E26622" w:rsidRPr="00E26622" w:rsidTr="0032787E">
        <w:tc>
          <w:tcPr>
            <w:tcW w:w="62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7</w:t>
            </w:r>
          </w:p>
        </w:tc>
        <w:tc>
          <w:tcPr>
            <w:tcW w:w="2975"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Районная итоговая выставка декоративно-прикладного творчества</w:t>
            </w:r>
          </w:p>
        </w:tc>
        <w:tc>
          <w:tcPr>
            <w:tcW w:w="189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Березкина Анастасия</w:t>
            </w:r>
          </w:p>
        </w:tc>
        <w:tc>
          <w:tcPr>
            <w:tcW w:w="1496" w:type="dxa"/>
          </w:tcPr>
          <w:p w:rsidR="00E26622" w:rsidRPr="00E26622" w:rsidRDefault="007D523A" w:rsidP="00E26622">
            <w:pPr>
              <w:rPr>
                <w:rFonts w:ascii="Times New Roman" w:hAnsi="Times New Roman" w:cs="Times New Roman"/>
                <w:sz w:val="24"/>
              </w:rPr>
            </w:pPr>
            <w:r>
              <w:rPr>
                <w:rFonts w:ascii="Times New Roman" w:hAnsi="Times New Roman" w:cs="Times New Roman"/>
                <w:sz w:val="24"/>
              </w:rPr>
              <w:t>9</w:t>
            </w:r>
          </w:p>
        </w:tc>
        <w:tc>
          <w:tcPr>
            <w:tcW w:w="1866"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3 место</w:t>
            </w:r>
          </w:p>
        </w:tc>
      </w:tr>
      <w:tr w:rsidR="00E26622" w:rsidRPr="00E26622" w:rsidTr="0032787E">
        <w:tc>
          <w:tcPr>
            <w:tcW w:w="62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8</w:t>
            </w:r>
          </w:p>
        </w:tc>
        <w:tc>
          <w:tcPr>
            <w:tcW w:w="2975"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Районный конкурс сочинений «Потомки помнят славную Победу»</w:t>
            </w:r>
          </w:p>
        </w:tc>
        <w:tc>
          <w:tcPr>
            <w:tcW w:w="189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Березкина Анастасия</w:t>
            </w:r>
          </w:p>
        </w:tc>
        <w:tc>
          <w:tcPr>
            <w:tcW w:w="1496" w:type="dxa"/>
          </w:tcPr>
          <w:p w:rsidR="00E26622" w:rsidRPr="00E26622" w:rsidRDefault="007D523A" w:rsidP="00E26622">
            <w:pPr>
              <w:rPr>
                <w:rFonts w:ascii="Times New Roman" w:hAnsi="Times New Roman" w:cs="Times New Roman"/>
                <w:sz w:val="24"/>
              </w:rPr>
            </w:pPr>
            <w:r>
              <w:rPr>
                <w:rFonts w:ascii="Times New Roman" w:hAnsi="Times New Roman" w:cs="Times New Roman"/>
                <w:sz w:val="24"/>
              </w:rPr>
              <w:t>9</w:t>
            </w:r>
          </w:p>
        </w:tc>
        <w:tc>
          <w:tcPr>
            <w:tcW w:w="1866"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 xml:space="preserve">Участие </w:t>
            </w:r>
          </w:p>
        </w:tc>
      </w:tr>
      <w:tr w:rsidR="00E26622" w:rsidRPr="00E26622" w:rsidTr="0032787E">
        <w:tc>
          <w:tcPr>
            <w:tcW w:w="62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9</w:t>
            </w:r>
          </w:p>
        </w:tc>
        <w:tc>
          <w:tcPr>
            <w:tcW w:w="2975"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2 общероссийский конкурс «По городам и селам»</w:t>
            </w:r>
          </w:p>
        </w:tc>
        <w:tc>
          <w:tcPr>
            <w:tcW w:w="189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Березкина Анастасия</w:t>
            </w:r>
          </w:p>
        </w:tc>
        <w:tc>
          <w:tcPr>
            <w:tcW w:w="1496" w:type="dxa"/>
          </w:tcPr>
          <w:p w:rsidR="00E26622" w:rsidRPr="00E26622" w:rsidRDefault="007D523A" w:rsidP="00E26622">
            <w:pPr>
              <w:rPr>
                <w:rFonts w:ascii="Times New Roman" w:hAnsi="Times New Roman" w:cs="Times New Roman"/>
                <w:sz w:val="24"/>
              </w:rPr>
            </w:pPr>
            <w:r>
              <w:rPr>
                <w:rFonts w:ascii="Times New Roman" w:hAnsi="Times New Roman" w:cs="Times New Roman"/>
                <w:sz w:val="24"/>
              </w:rPr>
              <w:t>9</w:t>
            </w:r>
          </w:p>
        </w:tc>
        <w:tc>
          <w:tcPr>
            <w:tcW w:w="1866"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Сертификат участника</w:t>
            </w:r>
          </w:p>
        </w:tc>
      </w:tr>
      <w:tr w:rsidR="00E26622" w:rsidRPr="00E26622" w:rsidTr="0032787E">
        <w:tc>
          <w:tcPr>
            <w:tcW w:w="62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10</w:t>
            </w:r>
          </w:p>
        </w:tc>
        <w:tc>
          <w:tcPr>
            <w:tcW w:w="2975" w:type="dxa"/>
          </w:tcPr>
          <w:p w:rsidR="00E26622" w:rsidRPr="00E26622" w:rsidRDefault="00D82518" w:rsidP="00E26622">
            <w:pPr>
              <w:rPr>
                <w:rFonts w:ascii="Times New Roman" w:hAnsi="Times New Roman" w:cs="Times New Roman"/>
                <w:sz w:val="24"/>
              </w:rPr>
            </w:pPr>
            <w:r>
              <w:rPr>
                <w:rFonts w:ascii="Times New Roman" w:hAnsi="Times New Roman" w:cs="Times New Roman"/>
                <w:sz w:val="24"/>
              </w:rPr>
              <w:t>Конкурс буклетов ПДД</w:t>
            </w:r>
          </w:p>
        </w:tc>
        <w:tc>
          <w:tcPr>
            <w:tcW w:w="1892" w:type="dxa"/>
          </w:tcPr>
          <w:p w:rsidR="00E26622" w:rsidRPr="00E26622" w:rsidRDefault="00D82518" w:rsidP="00E26622">
            <w:pPr>
              <w:rPr>
                <w:rFonts w:ascii="Times New Roman" w:hAnsi="Times New Roman" w:cs="Times New Roman"/>
                <w:sz w:val="24"/>
              </w:rPr>
            </w:pPr>
            <w:r>
              <w:rPr>
                <w:rFonts w:ascii="Times New Roman" w:hAnsi="Times New Roman" w:cs="Times New Roman"/>
                <w:sz w:val="24"/>
              </w:rPr>
              <w:t>Березкина Анастасия</w:t>
            </w:r>
          </w:p>
          <w:p w:rsidR="00E26622" w:rsidRPr="00E26622" w:rsidRDefault="00D82518" w:rsidP="00E26622">
            <w:pPr>
              <w:rPr>
                <w:rFonts w:ascii="Times New Roman" w:hAnsi="Times New Roman" w:cs="Times New Roman"/>
                <w:sz w:val="24"/>
              </w:rPr>
            </w:pPr>
            <w:r>
              <w:rPr>
                <w:rFonts w:ascii="Times New Roman" w:hAnsi="Times New Roman" w:cs="Times New Roman"/>
                <w:sz w:val="24"/>
              </w:rPr>
              <w:t>Василенко  Андрей</w:t>
            </w:r>
          </w:p>
        </w:tc>
        <w:tc>
          <w:tcPr>
            <w:tcW w:w="1496" w:type="dxa"/>
          </w:tcPr>
          <w:p w:rsidR="00E26622" w:rsidRPr="00E26622" w:rsidRDefault="007D523A" w:rsidP="00E26622">
            <w:pPr>
              <w:rPr>
                <w:rFonts w:ascii="Times New Roman" w:hAnsi="Times New Roman" w:cs="Times New Roman"/>
                <w:sz w:val="24"/>
              </w:rPr>
            </w:pPr>
            <w:r>
              <w:rPr>
                <w:rFonts w:ascii="Times New Roman" w:hAnsi="Times New Roman" w:cs="Times New Roman"/>
                <w:sz w:val="24"/>
              </w:rPr>
              <w:t>9</w:t>
            </w:r>
          </w:p>
          <w:p w:rsidR="00E26622" w:rsidRPr="00E26622" w:rsidRDefault="00E26622" w:rsidP="00E26622">
            <w:pPr>
              <w:rPr>
                <w:rFonts w:ascii="Times New Roman" w:hAnsi="Times New Roman" w:cs="Times New Roman"/>
                <w:sz w:val="24"/>
              </w:rPr>
            </w:pPr>
          </w:p>
          <w:p w:rsidR="00E26622" w:rsidRPr="00E26622" w:rsidRDefault="007D523A" w:rsidP="00E26622">
            <w:pPr>
              <w:rPr>
                <w:rFonts w:ascii="Times New Roman" w:hAnsi="Times New Roman" w:cs="Times New Roman"/>
                <w:sz w:val="24"/>
              </w:rPr>
            </w:pPr>
            <w:r>
              <w:rPr>
                <w:rFonts w:ascii="Times New Roman" w:hAnsi="Times New Roman" w:cs="Times New Roman"/>
                <w:sz w:val="24"/>
              </w:rPr>
              <w:t>9</w:t>
            </w:r>
          </w:p>
          <w:p w:rsidR="00E26622" w:rsidRPr="00E26622" w:rsidRDefault="00E26622" w:rsidP="00E26622">
            <w:pPr>
              <w:rPr>
                <w:rFonts w:ascii="Times New Roman" w:hAnsi="Times New Roman" w:cs="Times New Roman"/>
                <w:sz w:val="24"/>
              </w:rPr>
            </w:pPr>
          </w:p>
          <w:p w:rsidR="00E26622" w:rsidRPr="00E26622" w:rsidRDefault="00E26622" w:rsidP="00E26622">
            <w:pPr>
              <w:rPr>
                <w:rFonts w:ascii="Times New Roman" w:hAnsi="Times New Roman" w:cs="Times New Roman"/>
                <w:sz w:val="24"/>
              </w:rPr>
            </w:pPr>
          </w:p>
        </w:tc>
        <w:tc>
          <w:tcPr>
            <w:tcW w:w="1866" w:type="dxa"/>
          </w:tcPr>
          <w:p w:rsidR="00E26622" w:rsidRPr="00E26622" w:rsidRDefault="007D523A" w:rsidP="00E26622">
            <w:pPr>
              <w:rPr>
                <w:rFonts w:ascii="Times New Roman" w:hAnsi="Times New Roman" w:cs="Times New Roman"/>
                <w:sz w:val="24"/>
              </w:rPr>
            </w:pPr>
            <w:r>
              <w:rPr>
                <w:rFonts w:ascii="Times New Roman" w:hAnsi="Times New Roman" w:cs="Times New Roman"/>
                <w:sz w:val="24"/>
              </w:rPr>
              <w:t>2 место</w:t>
            </w:r>
          </w:p>
        </w:tc>
      </w:tr>
      <w:tr w:rsidR="00E26622" w:rsidRPr="00E26622" w:rsidTr="0032787E">
        <w:tc>
          <w:tcPr>
            <w:tcW w:w="62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11</w:t>
            </w:r>
          </w:p>
        </w:tc>
        <w:tc>
          <w:tcPr>
            <w:tcW w:w="2975"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 xml:space="preserve">Районная конференция </w:t>
            </w:r>
            <w:r w:rsidR="00D82518">
              <w:rPr>
                <w:rFonts w:ascii="Times New Roman" w:hAnsi="Times New Roman" w:cs="Times New Roman"/>
                <w:sz w:val="24"/>
              </w:rPr>
              <w:t>«Урожай – 2016</w:t>
            </w:r>
            <w:r w:rsidRPr="00E26622">
              <w:rPr>
                <w:rFonts w:ascii="Times New Roman" w:hAnsi="Times New Roman" w:cs="Times New Roman"/>
                <w:sz w:val="24"/>
              </w:rPr>
              <w:t>»</w:t>
            </w:r>
          </w:p>
        </w:tc>
        <w:tc>
          <w:tcPr>
            <w:tcW w:w="189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Березкина Анастасия</w:t>
            </w:r>
          </w:p>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Василенко Андрей</w:t>
            </w:r>
          </w:p>
        </w:tc>
        <w:tc>
          <w:tcPr>
            <w:tcW w:w="1496" w:type="dxa"/>
          </w:tcPr>
          <w:p w:rsidR="00E26622" w:rsidRPr="00E26622" w:rsidRDefault="007D523A" w:rsidP="00E26622">
            <w:pPr>
              <w:rPr>
                <w:rFonts w:ascii="Times New Roman" w:hAnsi="Times New Roman" w:cs="Times New Roman"/>
                <w:sz w:val="24"/>
              </w:rPr>
            </w:pPr>
            <w:r>
              <w:rPr>
                <w:rFonts w:ascii="Times New Roman" w:hAnsi="Times New Roman" w:cs="Times New Roman"/>
                <w:sz w:val="24"/>
              </w:rPr>
              <w:t>9</w:t>
            </w:r>
          </w:p>
          <w:p w:rsidR="00E26622" w:rsidRPr="00E26622" w:rsidRDefault="00E26622" w:rsidP="00E26622">
            <w:pPr>
              <w:rPr>
                <w:rFonts w:ascii="Times New Roman" w:hAnsi="Times New Roman" w:cs="Times New Roman"/>
                <w:sz w:val="24"/>
              </w:rPr>
            </w:pPr>
          </w:p>
          <w:p w:rsidR="00E26622" w:rsidRPr="00E26622" w:rsidRDefault="007D523A" w:rsidP="00E26622">
            <w:pPr>
              <w:rPr>
                <w:rFonts w:ascii="Times New Roman" w:hAnsi="Times New Roman" w:cs="Times New Roman"/>
                <w:sz w:val="24"/>
              </w:rPr>
            </w:pPr>
            <w:r>
              <w:rPr>
                <w:rFonts w:ascii="Times New Roman" w:hAnsi="Times New Roman" w:cs="Times New Roman"/>
                <w:sz w:val="24"/>
              </w:rPr>
              <w:t>9</w:t>
            </w:r>
          </w:p>
        </w:tc>
        <w:tc>
          <w:tcPr>
            <w:tcW w:w="1866" w:type="dxa"/>
          </w:tcPr>
          <w:p w:rsidR="00E26622" w:rsidRPr="00E26622" w:rsidRDefault="00D82518" w:rsidP="00E26622">
            <w:pPr>
              <w:rPr>
                <w:rFonts w:ascii="Times New Roman" w:hAnsi="Times New Roman" w:cs="Times New Roman"/>
                <w:sz w:val="24"/>
              </w:rPr>
            </w:pPr>
            <w:r>
              <w:rPr>
                <w:rFonts w:ascii="Times New Roman" w:hAnsi="Times New Roman" w:cs="Times New Roman"/>
                <w:sz w:val="24"/>
              </w:rPr>
              <w:t>1</w:t>
            </w:r>
            <w:r w:rsidR="00E26622" w:rsidRPr="00E26622">
              <w:rPr>
                <w:rFonts w:ascii="Times New Roman" w:hAnsi="Times New Roman" w:cs="Times New Roman"/>
                <w:sz w:val="24"/>
              </w:rPr>
              <w:t xml:space="preserve"> место</w:t>
            </w:r>
          </w:p>
          <w:p w:rsidR="00E26622" w:rsidRPr="00E26622" w:rsidRDefault="00E26622" w:rsidP="00E26622">
            <w:pPr>
              <w:rPr>
                <w:rFonts w:ascii="Times New Roman" w:hAnsi="Times New Roman" w:cs="Times New Roman"/>
                <w:sz w:val="24"/>
              </w:rPr>
            </w:pPr>
          </w:p>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2 место</w:t>
            </w:r>
          </w:p>
        </w:tc>
      </w:tr>
      <w:tr w:rsidR="00E26622" w:rsidRPr="00E26622" w:rsidTr="0032787E">
        <w:tc>
          <w:tcPr>
            <w:tcW w:w="62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12</w:t>
            </w:r>
          </w:p>
        </w:tc>
        <w:tc>
          <w:tcPr>
            <w:tcW w:w="2975"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«Утренняя звездочка»</w:t>
            </w:r>
          </w:p>
        </w:tc>
        <w:tc>
          <w:tcPr>
            <w:tcW w:w="1892" w:type="dxa"/>
          </w:tcPr>
          <w:p w:rsidR="00E26622" w:rsidRDefault="007D523A" w:rsidP="00E26622">
            <w:pPr>
              <w:rPr>
                <w:rFonts w:ascii="Times New Roman" w:hAnsi="Times New Roman" w:cs="Times New Roman"/>
                <w:sz w:val="24"/>
              </w:rPr>
            </w:pPr>
            <w:r>
              <w:rPr>
                <w:rFonts w:ascii="Times New Roman" w:hAnsi="Times New Roman" w:cs="Times New Roman"/>
                <w:sz w:val="24"/>
              </w:rPr>
              <w:t>Денисова Люда</w:t>
            </w:r>
          </w:p>
          <w:p w:rsidR="007D523A" w:rsidRDefault="007D523A" w:rsidP="00E26622">
            <w:pPr>
              <w:rPr>
                <w:rFonts w:ascii="Times New Roman" w:hAnsi="Times New Roman" w:cs="Times New Roman"/>
                <w:sz w:val="24"/>
              </w:rPr>
            </w:pPr>
            <w:r>
              <w:rPr>
                <w:rFonts w:ascii="Times New Roman" w:hAnsi="Times New Roman" w:cs="Times New Roman"/>
                <w:sz w:val="24"/>
              </w:rPr>
              <w:t>Попова Женя</w:t>
            </w:r>
          </w:p>
          <w:p w:rsidR="007D523A" w:rsidRPr="00E26622" w:rsidRDefault="007D523A" w:rsidP="00E26622">
            <w:pPr>
              <w:rPr>
                <w:rFonts w:ascii="Times New Roman" w:hAnsi="Times New Roman" w:cs="Times New Roman"/>
                <w:sz w:val="24"/>
              </w:rPr>
            </w:pPr>
            <w:r>
              <w:rPr>
                <w:rFonts w:ascii="Times New Roman" w:hAnsi="Times New Roman" w:cs="Times New Roman"/>
                <w:sz w:val="24"/>
              </w:rPr>
              <w:t>Белозерцев Рома</w:t>
            </w:r>
          </w:p>
        </w:tc>
        <w:tc>
          <w:tcPr>
            <w:tcW w:w="1496" w:type="dxa"/>
          </w:tcPr>
          <w:p w:rsidR="00E26622" w:rsidRPr="00E26622" w:rsidRDefault="007D523A" w:rsidP="00E26622">
            <w:pPr>
              <w:rPr>
                <w:rFonts w:ascii="Times New Roman" w:hAnsi="Times New Roman" w:cs="Times New Roman"/>
                <w:sz w:val="24"/>
              </w:rPr>
            </w:pPr>
            <w:r>
              <w:rPr>
                <w:rFonts w:ascii="Times New Roman" w:hAnsi="Times New Roman" w:cs="Times New Roman"/>
                <w:sz w:val="24"/>
              </w:rPr>
              <w:t>Дошкольная группа</w:t>
            </w:r>
          </w:p>
        </w:tc>
        <w:tc>
          <w:tcPr>
            <w:tcW w:w="1866"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 xml:space="preserve">Участие </w:t>
            </w:r>
          </w:p>
        </w:tc>
      </w:tr>
      <w:tr w:rsidR="00E26622" w:rsidRPr="00E26622" w:rsidTr="0032787E">
        <w:tc>
          <w:tcPr>
            <w:tcW w:w="62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13</w:t>
            </w:r>
          </w:p>
        </w:tc>
        <w:tc>
          <w:tcPr>
            <w:tcW w:w="2975"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Районный конкурс рисунков к Дню воспитателя</w:t>
            </w:r>
          </w:p>
        </w:tc>
        <w:tc>
          <w:tcPr>
            <w:tcW w:w="1892" w:type="dxa"/>
          </w:tcPr>
          <w:p w:rsidR="00E26622" w:rsidRPr="00E26622" w:rsidRDefault="007D523A" w:rsidP="00E26622">
            <w:pPr>
              <w:rPr>
                <w:rFonts w:ascii="Times New Roman" w:hAnsi="Times New Roman" w:cs="Times New Roman"/>
                <w:sz w:val="24"/>
              </w:rPr>
            </w:pPr>
            <w:r>
              <w:rPr>
                <w:rFonts w:ascii="Times New Roman" w:hAnsi="Times New Roman" w:cs="Times New Roman"/>
                <w:sz w:val="24"/>
              </w:rPr>
              <w:t>Попова Женя</w:t>
            </w:r>
          </w:p>
        </w:tc>
        <w:tc>
          <w:tcPr>
            <w:tcW w:w="1496"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Дошкольная группа</w:t>
            </w:r>
          </w:p>
        </w:tc>
        <w:tc>
          <w:tcPr>
            <w:tcW w:w="1866"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2 место</w:t>
            </w:r>
          </w:p>
        </w:tc>
      </w:tr>
      <w:tr w:rsidR="00E26622" w:rsidRPr="00E26622" w:rsidTr="0032787E">
        <w:tc>
          <w:tcPr>
            <w:tcW w:w="62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14</w:t>
            </w:r>
          </w:p>
        </w:tc>
        <w:tc>
          <w:tcPr>
            <w:tcW w:w="2975"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Районный конкурс рисунков «Мамочка моя»</w:t>
            </w:r>
          </w:p>
        </w:tc>
        <w:tc>
          <w:tcPr>
            <w:tcW w:w="1892"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Белозерцев Роман</w:t>
            </w:r>
          </w:p>
        </w:tc>
        <w:tc>
          <w:tcPr>
            <w:tcW w:w="1496"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Дошкольная группа</w:t>
            </w:r>
          </w:p>
        </w:tc>
        <w:tc>
          <w:tcPr>
            <w:tcW w:w="1866" w:type="dxa"/>
          </w:tcPr>
          <w:p w:rsidR="00E26622" w:rsidRPr="00E26622" w:rsidRDefault="00E26622" w:rsidP="00E26622">
            <w:pPr>
              <w:rPr>
                <w:rFonts w:ascii="Times New Roman" w:hAnsi="Times New Roman" w:cs="Times New Roman"/>
                <w:sz w:val="24"/>
              </w:rPr>
            </w:pPr>
            <w:r w:rsidRPr="00E26622">
              <w:rPr>
                <w:rFonts w:ascii="Times New Roman" w:hAnsi="Times New Roman" w:cs="Times New Roman"/>
                <w:sz w:val="24"/>
              </w:rPr>
              <w:t>3 место</w:t>
            </w:r>
          </w:p>
        </w:tc>
      </w:tr>
      <w:tr w:rsidR="00D82518" w:rsidRPr="00E26622" w:rsidTr="0032787E">
        <w:tc>
          <w:tcPr>
            <w:tcW w:w="622" w:type="dxa"/>
          </w:tcPr>
          <w:p w:rsidR="00D82518" w:rsidRPr="00E26622" w:rsidRDefault="00D82518" w:rsidP="00E26622">
            <w:pPr>
              <w:rPr>
                <w:rFonts w:ascii="Times New Roman" w:hAnsi="Times New Roman" w:cs="Times New Roman"/>
                <w:sz w:val="24"/>
              </w:rPr>
            </w:pPr>
            <w:r>
              <w:rPr>
                <w:rFonts w:ascii="Times New Roman" w:hAnsi="Times New Roman" w:cs="Times New Roman"/>
                <w:sz w:val="24"/>
              </w:rPr>
              <w:t>15.</w:t>
            </w:r>
          </w:p>
        </w:tc>
        <w:tc>
          <w:tcPr>
            <w:tcW w:w="2975" w:type="dxa"/>
          </w:tcPr>
          <w:p w:rsidR="00D82518" w:rsidRPr="00E26622" w:rsidRDefault="00D82518" w:rsidP="00E26622">
            <w:pPr>
              <w:rPr>
                <w:rFonts w:ascii="Times New Roman" w:hAnsi="Times New Roman" w:cs="Times New Roman"/>
                <w:sz w:val="24"/>
              </w:rPr>
            </w:pPr>
            <w:r>
              <w:rPr>
                <w:rFonts w:ascii="Times New Roman" w:hAnsi="Times New Roman" w:cs="Times New Roman"/>
                <w:sz w:val="24"/>
              </w:rPr>
              <w:t>Конкурс «Новогодняя игрушка»</w:t>
            </w:r>
          </w:p>
        </w:tc>
        <w:tc>
          <w:tcPr>
            <w:tcW w:w="1892" w:type="dxa"/>
          </w:tcPr>
          <w:p w:rsidR="00D82518" w:rsidRPr="00E26622" w:rsidRDefault="00D82518" w:rsidP="00E26622">
            <w:pPr>
              <w:rPr>
                <w:rFonts w:ascii="Times New Roman" w:hAnsi="Times New Roman" w:cs="Times New Roman"/>
                <w:sz w:val="24"/>
              </w:rPr>
            </w:pPr>
            <w:r>
              <w:rPr>
                <w:rFonts w:ascii="Times New Roman" w:hAnsi="Times New Roman" w:cs="Times New Roman"/>
                <w:sz w:val="24"/>
              </w:rPr>
              <w:t>Василенко Андрей</w:t>
            </w:r>
          </w:p>
        </w:tc>
        <w:tc>
          <w:tcPr>
            <w:tcW w:w="1496" w:type="dxa"/>
          </w:tcPr>
          <w:p w:rsidR="00D82518" w:rsidRPr="00E26622" w:rsidRDefault="00D82518" w:rsidP="00E26622">
            <w:pPr>
              <w:rPr>
                <w:rFonts w:ascii="Times New Roman" w:hAnsi="Times New Roman" w:cs="Times New Roman"/>
                <w:sz w:val="24"/>
              </w:rPr>
            </w:pPr>
            <w:r>
              <w:rPr>
                <w:rFonts w:ascii="Times New Roman" w:hAnsi="Times New Roman" w:cs="Times New Roman"/>
                <w:sz w:val="24"/>
              </w:rPr>
              <w:t>8</w:t>
            </w:r>
          </w:p>
        </w:tc>
        <w:tc>
          <w:tcPr>
            <w:tcW w:w="1866" w:type="dxa"/>
          </w:tcPr>
          <w:p w:rsidR="00D82518" w:rsidRDefault="00D82518" w:rsidP="00E26622">
            <w:pPr>
              <w:rPr>
                <w:rFonts w:ascii="Times New Roman" w:hAnsi="Times New Roman" w:cs="Times New Roman"/>
                <w:sz w:val="24"/>
              </w:rPr>
            </w:pPr>
            <w:r>
              <w:rPr>
                <w:rFonts w:ascii="Times New Roman" w:hAnsi="Times New Roman" w:cs="Times New Roman"/>
                <w:sz w:val="24"/>
              </w:rPr>
              <w:t>2 место</w:t>
            </w:r>
          </w:p>
          <w:p w:rsidR="00D82518" w:rsidRPr="00E26622" w:rsidRDefault="00D82518" w:rsidP="00E26622">
            <w:pPr>
              <w:rPr>
                <w:rFonts w:ascii="Times New Roman" w:hAnsi="Times New Roman" w:cs="Times New Roman"/>
                <w:sz w:val="24"/>
              </w:rPr>
            </w:pPr>
          </w:p>
        </w:tc>
      </w:tr>
      <w:tr w:rsidR="00D82518" w:rsidRPr="00E26622" w:rsidTr="0032787E">
        <w:tc>
          <w:tcPr>
            <w:tcW w:w="622" w:type="dxa"/>
          </w:tcPr>
          <w:p w:rsidR="00D82518" w:rsidRDefault="00D82518" w:rsidP="00E26622">
            <w:pPr>
              <w:rPr>
                <w:rFonts w:ascii="Times New Roman" w:hAnsi="Times New Roman" w:cs="Times New Roman"/>
                <w:sz w:val="24"/>
              </w:rPr>
            </w:pPr>
            <w:r>
              <w:rPr>
                <w:rFonts w:ascii="Times New Roman" w:hAnsi="Times New Roman" w:cs="Times New Roman"/>
                <w:sz w:val="24"/>
              </w:rPr>
              <w:t>16</w:t>
            </w:r>
          </w:p>
        </w:tc>
        <w:tc>
          <w:tcPr>
            <w:tcW w:w="2975" w:type="dxa"/>
          </w:tcPr>
          <w:p w:rsidR="00D82518" w:rsidRDefault="00D82518" w:rsidP="00E26622">
            <w:pPr>
              <w:rPr>
                <w:rFonts w:ascii="Times New Roman" w:hAnsi="Times New Roman" w:cs="Times New Roman"/>
                <w:sz w:val="24"/>
              </w:rPr>
            </w:pPr>
            <w:r>
              <w:rPr>
                <w:rFonts w:ascii="Times New Roman" w:hAnsi="Times New Roman" w:cs="Times New Roman"/>
                <w:sz w:val="24"/>
              </w:rPr>
              <w:t>Конкурс поделок из природного материала</w:t>
            </w:r>
            <w:r w:rsidR="006442DC">
              <w:rPr>
                <w:rFonts w:ascii="Times New Roman" w:hAnsi="Times New Roman" w:cs="Times New Roman"/>
                <w:sz w:val="24"/>
              </w:rPr>
              <w:t xml:space="preserve"> «Осенний калейдоскоп»</w:t>
            </w:r>
          </w:p>
        </w:tc>
        <w:tc>
          <w:tcPr>
            <w:tcW w:w="1892" w:type="dxa"/>
          </w:tcPr>
          <w:p w:rsidR="00D82518" w:rsidRDefault="00D82518" w:rsidP="00E26622">
            <w:pPr>
              <w:rPr>
                <w:rFonts w:ascii="Times New Roman" w:hAnsi="Times New Roman" w:cs="Times New Roman"/>
                <w:sz w:val="24"/>
              </w:rPr>
            </w:pPr>
          </w:p>
        </w:tc>
        <w:tc>
          <w:tcPr>
            <w:tcW w:w="1496" w:type="dxa"/>
          </w:tcPr>
          <w:p w:rsidR="00D82518" w:rsidRDefault="006442DC" w:rsidP="00E26622">
            <w:pPr>
              <w:rPr>
                <w:rFonts w:ascii="Times New Roman" w:hAnsi="Times New Roman" w:cs="Times New Roman"/>
                <w:sz w:val="24"/>
              </w:rPr>
            </w:pPr>
            <w:r>
              <w:rPr>
                <w:rFonts w:ascii="Times New Roman" w:hAnsi="Times New Roman" w:cs="Times New Roman"/>
                <w:sz w:val="24"/>
              </w:rPr>
              <w:t>Дошкольная группа</w:t>
            </w:r>
          </w:p>
        </w:tc>
        <w:tc>
          <w:tcPr>
            <w:tcW w:w="1866" w:type="dxa"/>
          </w:tcPr>
          <w:p w:rsidR="00D82518" w:rsidRDefault="006442DC" w:rsidP="00E26622">
            <w:pPr>
              <w:rPr>
                <w:rFonts w:ascii="Times New Roman" w:hAnsi="Times New Roman" w:cs="Times New Roman"/>
                <w:sz w:val="24"/>
              </w:rPr>
            </w:pPr>
            <w:r>
              <w:rPr>
                <w:rFonts w:ascii="Times New Roman" w:hAnsi="Times New Roman" w:cs="Times New Roman"/>
                <w:sz w:val="24"/>
              </w:rPr>
              <w:t>2 место</w:t>
            </w:r>
          </w:p>
        </w:tc>
      </w:tr>
    </w:tbl>
    <w:p w:rsidR="00E26622" w:rsidRPr="00E26622" w:rsidRDefault="00E26622" w:rsidP="00E26622">
      <w:pPr>
        <w:spacing w:after="0" w:line="240" w:lineRule="auto"/>
        <w:ind w:left="720"/>
        <w:rPr>
          <w:rFonts w:ascii="Times New Roman" w:hAnsi="Times New Roman" w:cs="Times New Roman"/>
          <w:b/>
          <w:i/>
          <w:sz w:val="32"/>
          <w:szCs w:val="32"/>
          <w:u w:val="single"/>
        </w:rPr>
      </w:pPr>
    </w:p>
    <w:p w:rsidR="00E26622" w:rsidRPr="00E26622" w:rsidRDefault="00E26622" w:rsidP="00E26622">
      <w:pPr>
        <w:spacing w:after="0" w:line="240" w:lineRule="auto"/>
        <w:ind w:left="720"/>
        <w:rPr>
          <w:rFonts w:ascii="Times New Roman" w:hAnsi="Times New Roman" w:cs="Times New Roman"/>
          <w:b/>
          <w:i/>
          <w:sz w:val="32"/>
          <w:szCs w:val="32"/>
          <w:u w:val="single"/>
        </w:rPr>
      </w:pPr>
    </w:p>
    <w:p w:rsidR="00E26622" w:rsidRPr="00E26622" w:rsidRDefault="00E26622" w:rsidP="00E26622">
      <w:pPr>
        <w:spacing w:after="0" w:line="240" w:lineRule="auto"/>
        <w:ind w:left="720"/>
        <w:rPr>
          <w:rFonts w:ascii="Times New Roman" w:hAnsi="Times New Roman" w:cs="Times New Roman"/>
          <w:b/>
          <w:i/>
          <w:sz w:val="32"/>
          <w:szCs w:val="32"/>
          <w:u w:val="single"/>
        </w:rPr>
      </w:pPr>
    </w:p>
    <w:p w:rsidR="00E26622" w:rsidRPr="00E26622" w:rsidRDefault="00E26622" w:rsidP="00E26622">
      <w:pPr>
        <w:spacing w:after="0" w:line="240" w:lineRule="auto"/>
        <w:ind w:left="720"/>
        <w:rPr>
          <w:rFonts w:ascii="Times New Roman" w:hAnsi="Times New Roman" w:cs="Times New Roman"/>
          <w:b/>
          <w:i/>
          <w:sz w:val="32"/>
          <w:szCs w:val="32"/>
          <w:u w:val="single"/>
        </w:rPr>
      </w:pPr>
    </w:p>
    <w:p w:rsidR="00E26622" w:rsidRPr="00E26622" w:rsidRDefault="00E26622" w:rsidP="00E26622">
      <w:pPr>
        <w:spacing w:after="0" w:line="240" w:lineRule="auto"/>
        <w:ind w:left="720"/>
        <w:rPr>
          <w:rFonts w:ascii="Times New Roman" w:hAnsi="Times New Roman" w:cs="Times New Roman"/>
          <w:b/>
          <w:i/>
          <w:sz w:val="32"/>
          <w:szCs w:val="32"/>
          <w:u w:val="single"/>
        </w:rPr>
      </w:pPr>
    </w:p>
    <w:p w:rsidR="00E26622" w:rsidRPr="00E26622" w:rsidRDefault="00E26622" w:rsidP="00E26622">
      <w:pPr>
        <w:spacing w:after="0" w:line="240" w:lineRule="auto"/>
        <w:ind w:left="720"/>
        <w:rPr>
          <w:rFonts w:ascii="Times New Roman" w:hAnsi="Times New Roman" w:cs="Times New Roman"/>
          <w:b/>
          <w:i/>
          <w:sz w:val="32"/>
          <w:szCs w:val="32"/>
          <w:u w:val="single"/>
        </w:rPr>
      </w:pPr>
    </w:p>
    <w:p w:rsidR="00E26622" w:rsidRPr="00E26622" w:rsidRDefault="00E26622" w:rsidP="0032787E">
      <w:pPr>
        <w:spacing w:after="0" w:line="240" w:lineRule="auto"/>
        <w:jc w:val="both"/>
        <w:rPr>
          <w:rFonts w:ascii="Times New Roman" w:hAnsi="Times New Roman" w:cs="Times New Roman"/>
          <w:b/>
          <w:i/>
          <w:sz w:val="32"/>
          <w:szCs w:val="32"/>
          <w:u w:val="single"/>
        </w:rPr>
      </w:pPr>
    </w:p>
    <w:p w:rsidR="00E26622" w:rsidRPr="00E26622" w:rsidRDefault="00E26622" w:rsidP="00E26622">
      <w:pPr>
        <w:spacing w:after="0" w:line="240" w:lineRule="auto"/>
        <w:ind w:left="720"/>
        <w:jc w:val="both"/>
        <w:rPr>
          <w:rFonts w:ascii="Times New Roman" w:hAnsi="Times New Roman" w:cs="Times New Roman"/>
          <w:b/>
          <w:i/>
          <w:sz w:val="32"/>
          <w:szCs w:val="32"/>
          <w:u w:val="single"/>
        </w:rPr>
      </w:pPr>
      <w:r w:rsidRPr="00E26622">
        <w:rPr>
          <w:rFonts w:ascii="Times New Roman" w:hAnsi="Times New Roman" w:cs="Times New Roman"/>
          <w:b/>
          <w:i/>
          <w:sz w:val="32"/>
          <w:szCs w:val="32"/>
          <w:u w:val="single"/>
        </w:rPr>
        <w:t>5.Социальная активность и социальное партнерство школы.</w:t>
      </w:r>
    </w:p>
    <w:p w:rsidR="00E26622" w:rsidRPr="00E26622" w:rsidRDefault="00E26622" w:rsidP="00E26622">
      <w:pPr>
        <w:spacing w:after="0" w:line="240" w:lineRule="auto"/>
        <w:ind w:left="720"/>
        <w:jc w:val="both"/>
        <w:rPr>
          <w:rFonts w:ascii="Times New Roman" w:hAnsi="Times New Roman" w:cs="Times New Roman"/>
          <w:b/>
          <w:i/>
          <w:sz w:val="32"/>
          <w:szCs w:val="32"/>
          <w:u w:val="single"/>
        </w:rPr>
      </w:pP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В целях реализации образовательных, воспитательных целей, создания условий для развития творческого потенциала детей школа осуществляет тесное взаимодействие с другими учреждениями, расположенными на территории деревни Тархово.</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Прежде всего это, конечно, Тарховский Дом культуры. Его работники охотно помогают школе в подготовке различных мероприятий. Со своей стороны школьники помогают работникам культуры в подготовке и проведении массовых деревенских мероприятий, таких, например, как Масленица, День пожилого человека, День Победы и т.д.</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Взаимодействие с библиотекой и ее заведующей помогает детям лучше познать окружающий их мир. Работник библиотеки проводит различные мероприятия с детьми, помогает в организации книжных выставок по различной тематике.</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Учащиеся школы охотно посещают детский дошкольную группу, проводят различные подвижные игры с детьми младшего возраста, помогают детям старшего детсадовского возраста адаптироваться при поступлении в 1 класс.</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Тесное взаимодействие имеет школа с ФАПом. Между школой и ГБУЗ «ОРБ» заключен договор на предоставление медицинских услуг обучающимся и работникам школы. Работник ФАПа всегда своевременно оказывает нужную медицинскую помощь больным детям, делает профилактические прививки, проводит профилактические беседы.</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По просьбе администрации школы работники районной ИДН посещают неблагополучные семьи, ведут разъяснительные беседы с детьми.</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Школа ведет тесное сотрудничество с администрацией территориального округа в деле сохранения в надлежащем виде братских захоронений.</w:t>
      </w: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sz w:val="28"/>
          <w:szCs w:val="28"/>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ind w:left="720"/>
        <w:jc w:val="both"/>
        <w:rPr>
          <w:rFonts w:ascii="Times New Roman" w:hAnsi="Times New Roman" w:cs="Times New Roman"/>
          <w:b/>
          <w:i/>
          <w:sz w:val="32"/>
          <w:szCs w:val="32"/>
          <w:u w:val="single"/>
        </w:rPr>
      </w:pPr>
      <w:r w:rsidRPr="00E26622">
        <w:rPr>
          <w:rFonts w:ascii="Times New Roman" w:hAnsi="Times New Roman" w:cs="Times New Roman"/>
          <w:b/>
          <w:i/>
          <w:sz w:val="32"/>
          <w:szCs w:val="32"/>
          <w:u w:val="single"/>
        </w:rPr>
        <w:t>6.Финансовое обеспечение функционирования и развития школы.</w:t>
      </w: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Общий бюджет является консолидированным, то есть финансирование производится по трем источникам:</w:t>
      </w: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из федерального бюджета</w:t>
      </w: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из областного бюджета</w:t>
      </w: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из местного бюджета</w:t>
      </w:r>
    </w:p>
    <w:p w:rsidR="00E26622" w:rsidRPr="00E26622" w:rsidRDefault="00E26622" w:rsidP="00E26622">
      <w:pPr>
        <w:spacing w:after="0" w:line="240" w:lineRule="auto"/>
        <w:ind w:left="720"/>
        <w:rPr>
          <w:rFonts w:ascii="Times New Roman" w:hAnsi="Times New Roman" w:cs="Times New Roman"/>
          <w:sz w:val="28"/>
          <w:szCs w:val="28"/>
        </w:rPr>
      </w:pPr>
      <w:r w:rsidRPr="00E26622">
        <w:rPr>
          <w:rFonts w:ascii="Times New Roman" w:hAnsi="Times New Roman" w:cs="Times New Roman"/>
          <w:sz w:val="28"/>
          <w:szCs w:val="28"/>
        </w:rPr>
        <w:t>Осуществление финансирования производится на основании запланированной сметы:</w:t>
      </w:r>
    </w:p>
    <w:p w:rsidR="00E26622" w:rsidRPr="00E26622" w:rsidRDefault="001A4587" w:rsidP="00E266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заработная плата – </w:t>
      </w:r>
      <w:r w:rsidR="0078535D">
        <w:rPr>
          <w:rFonts w:ascii="Times New Roman" w:hAnsi="Times New Roman" w:cs="Times New Roman"/>
          <w:sz w:val="28"/>
          <w:szCs w:val="28"/>
        </w:rPr>
        <w:t>674940,50 руб.</w:t>
      </w: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начисл</w:t>
      </w:r>
      <w:r w:rsidR="001A4587">
        <w:rPr>
          <w:rFonts w:ascii="Times New Roman" w:hAnsi="Times New Roman" w:cs="Times New Roman"/>
          <w:sz w:val="28"/>
          <w:szCs w:val="28"/>
        </w:rPr>
        <w:t xml:space="preserve">ения на оплату труда – </w:t>
      </w:r>
      <w:r w:rsidR="0078535D">
        <w:rPr>
          <w:rFonts w:ascii="Times New Roman" w:hAnsi="Times New Roman" w:cs="Times New Roman"/>
          <w:sz w:val="28"/>
          <w:szCs w:val="28"/>
        </w:rPr>
        <w:t>249251,85 руб.</w:t>
      </w:r>
    </w:p>
    <w:p w:rsidR="00E26622" w:rsidRPr="00E26622" w:rsidRDefault="001A4587" w:rsidP="00E266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коммунальные услуги – </w:t>
      </w:r>
      <w:r w:rsidR="0078535D">
        <w:rPr>
          <w:rFonts w:ascii="Times New Roman" w:hAnsi="Times New Roman" w:cs="Times New Roman"/>
          <w:sz w:val="28"/>
          <w:szCs w:val="28"/>
        </w:rPr>
        <w:t>9747,90 руб.</w:t>
      </w: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услуги по</w:t>
      </w:r>
      <w:r w:rsidR="001A4587">
        <w:rPr>
          <w:rFonts w:ascii="Times New Roman" w:hAnsi="Times New Roman" w:cs="Times New Roman"/>
          <w:sz w:val="28"/>
          <w:szCs w:val="28"/>
        </w:rPr>
        <w:t xml:space="preserve"> содержанию имущества – </w:t>
      </w:r>
      <w:r w:rsidR="0078535D">
        <w:rPr>
          <w:rFonts w:ascii="Times New Roman" w:hAnsi="Times New Roman" w:cs="Times New Roman"/>
          <w:sz w:val="28"/>
          <w:szCs w:val="28"/>
        </w:rPr>
        <w:t>2100,00 руб.</w:t>
      </w: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увеличение стоимости о</w:t>
      </w:r>
      <w:r w:rsidR="001A4587">
        <w:rPr>
          <w:rFonts w:ascii="Times New Roman" w:hAnsi="Times New Roman" w:cs="Times New Roman"/>
          <w:sz w:val="28"/>
          <w:szCs w:val="28"/>
        </w:rPr>
        <w:t xml:space="preserve">сновных средств – </w:t>
      </w:r>
      <w:r w:rsidR="0078535D">
        <w:rPr>
          <w:rFonts w:ascii="Times New Roman" w:hAnsi="Times New Roman" w:cs="Times New Roman"/>
          <w:sz w:val="28"/>
          <w:szCs w:val="28"/>
        </w:rPr>
        <w:t>4790,06 руб.</w:t>
      </w: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xml:space="preserve">- увеличение стоимости </w:t>
      </w:r>
      <w:r w:rsidR="0078535D">
        <w:rPr>
          <w:rFonts w:ascii="Times New Roman" w:hAnsi="Times New Roman" w:cs="Times New Roman"/>
          <w:sz w:val="28"/>
          <w:szCs w:val="28"/>
        </w:rPr>
        <w:t>материальных запасов – 86531,76 руб.</w:t>
      </w:r>
    </w:p>
    <w:p w:rsidR="00E26622" w:rsidRPr="00E26622" w:rsidRDefault="008E6E7C" w:rsidP="00E266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услуги связи – </w:t>
      </w:r>
      <w:r w:rsidR="0078535D">
        <w:rPr>
          <w:rFonts w:ascii="Times New Roman" w:hAnsi="Times New Roman" w:cs="Times New Roman"/>
          <w:sz w:val="28"/>
          <w:szCs w:val="28"/>
        </w:rPr>
        <w:t>2631,65 руб.</w:t>
      </w:r>
    </w:p>
    <w:p w:rsidR="00E26622" w:rsidRPr="00E26622" w:rsidRDefault="0078535D" w:rsidP="00E26622">
      <w:pPr>
        <w:spacing w:after="0" w:line="240" w:lineRule="auto"/>
        <w:rPr>
          <w:rFonts w:ascii="Times New Roman" w:hAnsi="Times New Roman" w:cs="Times New Roman"/>
          <w:sz w:val="28"/>
          <w:szCs w:val="28"/>
        </w:rPr>
      </w:pPr>
      <w:r>
        <w:rPr>
          <w:rFonts w:ascii="Times New Roman" w:hAnsi="Times New Roman" w:cs="Times New Roman"/>
          <w:sz w:val="28"/>
          <w:szCs w:val="28"/>
        </w:rPr>
        <w:t>- прочие работы, услуги – 552,24 руб.</w:t>
      </w:r>
    </w:p>
    <w:p w:rsidR="00E26622" w:rsidRPr="00E26622" w:rsidRDefault="00E26622" w:rsidP="00E26622">
      <w:pPr>
        <w:spacing w:after="0" w:line="240" w:lineRule="auto"/>
        <w:rPr>
          <w:rFonts w:ascii="Times New Roman" w:hAnsi="Times New Roman" w:cs="Times New Roman"/>
          <w:sz w:val="28"/>
          <w:szCs w:val="28"/>
        </w:rPr>
      </w:pPr>
      <w:r w:rsidRPr="00E26622">
        <w:rPr>
          <w:rFonts w:ascii="Times New Roman" w:hAnsi="Times New Roman" w:cs="Times New Roman"/>
          <w:sz w:val="28"/>
          <w:szCs w:val="28"/>
        </w:rPr>
        <w:t xml:space="preserve">- пособия по </w:t>
      </w:r>
      <w:r w:rsidR="008E6E7C">
        <w:rPr>
          <w:rFonts w:ascii="Times New Roman" w:hAnsi="Times New Roman" w:cs="Times New Roman"/>
          <w:sz w:val="28"/>
          <w:szCs w:val="28"/>
        </w:rPr>
        <w:t xml:space="preserve">социальной помощи населению – </w:t>
      </w:r>
      <w:r w:rsidR="00A10B38">
        <w:rPr>
          <w:rFonts w:ascii="Times New Roman" w:hAnsi="Times New Roman" w:cs="Times New Roman"/>
          <w:sz w:val="28"/>
          <w:szCs w:val="28"/>
        </w:rPr>
        <w:t>72 000 руб.</w:t>
      </w:r>
    </w:p>
    <w:p w:rsidR="00E26622" w:rsidRPr="00E26622" w:rsidRDefault="0003394E" w:rsidP="00E266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w:t>
      </w:r>
      <w:r w:rsidR="00A10B38">
        <w:rPr>
          <w:rFonts w:ascii="Times New Roman" w:hAnsi="Times New Roman" w:cs="Times New Roman"/>
          <w:sz w:val="28"/>
          <w:szCs w:val="28"/>
        </w:rPr>
        <w:t xml:space="preserve"> 1102545,80 руб.</w:t>
      </w:r>
    </w:p>
    <w:p w:rsidR="00E26622" w:rsidRPr="00E26622" w:rsidRDefault="00E26622" w:rsidP="00E26622">
      <w:pPr>
        <w:spacing w:after="0" w:line="240" w:lineRule="auto"/>
        <w:rPr>
          <w:rFonts w:ascii="Times New Roman" w:hAnsi="Times New Roman" w:cs="Times New Roman"/>
          <w:i/>
          <w:sz w:val="32"/>
          <w:szCs w:val="32"/>
        </w:rPr>
      </w:pPr>
      <w:r w:rsidRPr="00E26622">
        <w:rPr>
          <w:rFonts w:ascii="Times New Roman" w:hAnsi="Times New Roman" w:cs="Times New Roman"/>
          <w:i/>
          <w:sz w:val="32"/>
          <w:szCs w:val="32"/>
        </w:rPr>
        <w:t xml:space="preserve"> </w:t>
      </w: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ind w:left="720"/>
        <w:jc w:val="both"/>
        <w:rPr>
          <w:rFonts w:ascii="Times New Roman" w:hAnsi="Times New Roman" w:cs="Times New Roman"/>
          <w:b/>
          <w:i/>
          <w:sz w:val="32"/>
          <w:szCs w:val="32"/>
          <w:u w:val="single"/>
        </w:rPr>
      </w:pPr>
      <w:r w:rsidRPr="00E26622">
        <w:rPr>
          <w:rFonts w:ascii="Times New Roman" w:hAnsi="Times New Roman" w:cs="Times New Roman"/>
          <w:b/>
          <w:i/>
          <w:sz w:val="32"/>
          <w:szCs w:val="32"/>
          <w:u w:val="single"/>
        </w:rPr>
        <w:t>7. Решения, принятые по итогам общественного обсуждения.</w:t>
      </w:r>
    </w:p>
    <w:p w:rsidR="00E26622" w:rsidRPr="00E26622" w:rsidRDefault="00E26622" w:rsidP="00E26622">
      <w:pPr>
        <w:spacing w:after="0" w:line="240" w:lineRule="auto"/>
        <w:ind w:left="720"/>
        <w:jc w:val="both"/>
        <w:rPr>
          <w:rFonts w:ascii="Times New Roman" w:hAnsi="Times New Roman" w:cs="Times New Roman"/>
          <w:b/>
          <w:i/>
          <w:sz w:val="32"/>
          <w:szCs w:val="32"/>
          <w:u w:val="single"/>
        </w:rPr>
      </w:pPr>
    </w:p>
    <w:p w:rsidR="00E26622" w:rsidRPr="00E26622" w:rsidRDefault="00E26622" w:rsidP="00E26622">
      <w:pPr>
        <w:spacing w:after="0" w:line="240" w:lineRule="auto"/>
        <w:jc w:val="both"/>
        <w:rPr>
          <w:rFonts w:ascii="Times New Roman" w:hAnsi="Times New Roman" w:cs="Times New Roman"/>
          <w:sz w:val="32"/>
          <w:szCs w:val="32"/>
        </w:rPr>
      </w:pPr>
      <w:r w:rsidRPr="00E26622">
        <w:rPr>
          <w:rFonts w:ascii="Times New Roman" w:hAnsi="Times New Roman" w:cs="Times New Roman"/>
          <w:sz w:val="32"/>
          <w:szCs w:val="32"/>
        </w:rPr>
        <w:t>Публичный доклад по итогам прошлого учебного года был рассмотрен на Совете ш</w:t>
      </w:r>
      <w:r w:rsidR="0032787E">
        <w:rPr>
          <w:rFonts w:ascii="Times New Roman" w:hAnsi="Times New Roman" w:cs="Times New Roman"/>
          <w:sz w:val="32"/>
          <w:szCs w:val="32"/>
        </w:rPr>
        <w:t>колы (протокол № 8 от 16</w:t>
      </w:r>
      <w:r w:rsidR="007D523A">
        <w:rPr>
          <w:rFonts w:ascii="Times New Roman" w:hAnsi="Times New Roman" w:cs="Times New Roman"/>
          <w:sz w:val="32"/>
          <w:szCs w:val="32"/>
        </w:rPr>
        <w:t>.06.2018</w:t>
      </w:r>
      <w:r w:rsidRPr="00E26622">
        <w:rPr>
          <w:rFonts w:ascii="Times New Roman" w:hAnsi="Times New Roman" w:cs="Times New Roman"/>
          <w:sz w:val="32"/>
          <w:szCs w:val="32"/>
        </w:rPr>
        <w:t>г)</w:t>
      </w:r>
    </w:p>
    <w:p w:rsidR="00E26622" w:rsidRPr="00E26622" w:rsidRDefault="00E26622" w:rsidP="00E26622">
      <w:pPr>
        <w:spacing w:after="0" w:line="240" w:lineRule="auto"/>
        <w:jc w:val="both"/>
        <w:rPr>
          <w:rFonts w:ascii="Times New Roman" w:hAnsi="Times New Roman" w:cs="Times New Roman"/>
          <w:sz w:val="32"/>
          <w:szCs w:val="32"/>
        </w:rPr>
      </w:pPr>
      <w:r w:rsidRPr="00E26622">
        <w:rPr>
          <w:rFonts w:ascii="Times New Roman" w:hAnsi="Times New Roman" w:cs="Times New Roman"/>
          <w:sz w:val="32"/>
          <w:szCs w:val="32"/>
        </w:rPr>
        <w:t>По итогам рассмотрения публичного доклада были внесены предложения:</w:t>
      </w:r>
    </w:p>
    <w:p w:rsidR="00E26622" w:rsidRPr="00E26622" w:rsidRDefault="00E26622" w:rsidP="0032787E">
      <w:pPr>
        <w:spacing w:after="0" w:line="240" w:lineRule="auto"/>
        <w:ind w:left="720"/>
        <w:jc w:val="both"/>
        <w:rPr>
          <w:rFonts w:ascii="Times New Roman" w:hAnsi="Times New Roman" w:cs="Times New Roman"/>
          <w:sz w:val="32"/>
          <w:szCs w:val="32"/>
        </w:rPr>
      </w:pPr>
    </w:p>
    <w:p w:rsidR="00E26622" w:rsidRPr="00E26622" w:rsidRDefault="0032787E" w:rsidP="00E26622">
      <w:pPr>
        <w:numPr>
          <w:ilvl w:val="0"/>
          <w:numId w:val="4"/>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Приобрести игрушки в дошкольную группу</w:t>
      </w:r>
      <w:r w:rsidR="00E26622" w:rsidRPr="00E26622">
        <w:rPr>
          <w:rFonts w:ascii="Times New Roman" w:hAnsi="Times New Roman" w:cs="Times New Roman"/>
          <w:sz w:val="32"/>
          <w:szCs w:val="32"/>
        </w:rPr>
        <w:t>.</w:t>
      </w:r>
    </w:p>
    <w:p w:rsidR="00E26622" w:rsidRPr="00E26622" w:rsidRDefault="00E26622" w:rsidP="00E26622">
      <w:pPr>
        <w:numPr>
          <w:ilvl w:val="0"/>
          <w:numId w:val="4"/>
        </w:numPr>
        <w:spacing w:after="0" w:line="240" w:lineRule="auto"/>
        <w:jc w:val="both"/>
        <w:rPr>
          <w:rFonts w:ascii="Times New Roman" w:hAnsi="Times New Roman" w:cs="Times New Roman"/>
          <w:sz w:val="32"/>
          <w:szCs w:val="32"/>
        </w:rPr>
      </w:pPr>
      <w:r w:rsidRPr="00E26622">
        <w:rPr>
          <w:rFonts w:ascii="Times New Roman" w:hAnsi="Times New Roman" w:cs="Times New Roman"/>
          <w:sz w:val="32"/>
          <w:szCs w:val="32"/>
        </w:rPr>
        <w:t>Произвести ремонт дровяных сараев.</w:t>
      </w:r>
    </w:p>
    <w:p w:rsidR="00E26622" w:rsidRPr="00E26622" w:rsidRDefault="00E26622" w:rsidP="00E26622">
      <w:pPr>
        <w:numPr>
          <w:ilvl w:val="0"/>
          <w:numId w:val="4"/>
        </w:numPr>
        <w:spacing w:after="0" w:line="240" w:lineRule="auto"/>
        <w:jc w:val="both"/>
        <w:rPr>
          <w:rFonts w:ascii="Times New Roman" w:hAnsi="Times New Roman" w:cs="Times New Roman"/>
          <w:sz w:val="32"/>
          <w:szCs w:val="32"/>
        </w:rPr>
      </w:pPr>
      <w:r w:rsidRPr="00E26622">
        <w:rPr>
          <w:rFonts w:ascii="Times New Roman" w:hAnsi="Times New Roman" w:cs="Times New Roman"/>
          <w:sz w:val="32"/>
          <w:szCs w:val="32"/>
        </w:rPr>
        <w:t>С помощью родителей заготовить овощи для школьной столовой.</w:t>
      </w:r>
    </w:p>
    <w:p w:rsidR="00E26622" w:rsidRPr="00E26622" w:rsidRDefault="00E26622" w:rsidP="00E26622">
      <w:pPr>
        <w:numPr>
          <w:ilvl w:val="0"/>
          <w:numId w:val="4"/>
        </w:numPr>
        <w:spacing w:after="0" w:line="240" w:lineRule="auto"/>
        <w:jc w:val="both"/>
        <w:rPr>
          <w:rFonts w:ascii="Times New Roman" w:hAnsi="Times New Roman" w:cs="Times New Roman"/>
          <w:sz w:val="32"/>
          <w:szCs w:val="32"/>
        </w:rPr>
      </w:pPr>
      <w:r w:rsidRPr="00E26622">
        <w:rPr>
          <w:rFonts w:ascii="Times New Roman" w:hAnsi="Times New Roman" w:cs="Times New Roman"/>
          <w:sz w:val="32"/>
          <w:szCs w:val="32"/>
        </w:rPr>
        <w:t>Продолжить работу по индивидуальным программам с детьми, состоящими на ВШУ.</w:t>
      </w:r>
    </w:p>
    <w:p w:rsidR="00E26622" w:rsidRPr="00E26622" w:rsidRDefault="00E26622" w:rsidP="00E26622">
      <w:pPr>
        <w:numPr>
          <w:ilvl w:val="0"/>
          <w:numId w:val="4"/>
        </w:numPr>
        <w:spacing w:after="0" w:line="240" w:lineRule="auto"/>
        <w:jc w:val="both"/>
        <w:rPr>
          <w:rFonts w:ascii="Times New Roman" w:hAnsi="Times New Roman" w:cs="Times New Roman"/>
          <w:sz w:val="32"/>
          <w:szCs w:val="32"/>
        </w:rPr>
      </w:pPr>
      <w:r w:rsidRPr="00E26622">
        <w:rPr>
          <w:rFonts w:ascii="Times New Roman" w:hAnsi="Times New Roman" w:cs="Times New Roman"/>
          <w:sz w:val="32"/>
          <w:szCs w:val="32"/>
        </w:rPr>
        <w:t>Организовать семинары для родителей по профилактике вредных привычек у детей и пропаганде здорового образа жизни.</w:t>
      </w:r>
    </w:p>
    <w:p w:rsidR="00E26622" w:rsidRPr="00E26622" w:rsidRDefault="00E26622" w:rsidP="00E26622">
      <w:pPr>
        <w:spacing w:after="0" w:line="240" w:lineRule="auto"/>
        <w:jc w:val="both"/>
        <w:rPr>
          <w:rFonts w:ascii="Times New Roman" w:hAnsi="Times New Roman" w:cs="Times New Roman"/>
          <w:sz w:val="32"/>
          <w:szCs w:val="32"/>
        </w:rPr>
      </w:pPr>
    </w:p>
    <w:p w:rsidR="00E26622" w:rsidRPr="00E26622" w:rsidRDefault="00E26622" w:rsidP="00E26622">
      <w:pPr>
        <w:spacing w:after="0" w:line="240" w:lineRule="auto"/>
        <w:jc w:val="both"/>
        <w:rPr>
          <w:rFonts w:ascii="Times New Roman" w:hAnsi="Times New Roman" w:cs="Times New Roman"/>
          <w:sz w:val="32"/>
          <w:szCs w:val="32"/>
        </w:rPr>
      </w:pPr>
      <w:r w:rsidRPr="00E26622">
        <w:rPr>
          <w:rFonts w:ascii="Times New Roman" w:hAnsi="Times New Roman" w:cs="Times New Roman"/>
          <w:sz w:val="32"/>
          <w:szCs w:val="32"/>
        </w:rPr>
        <w:t>Классными руководителями составлены индивидуальные планы работы с детьми из неблагополучных семей.</w:t>
      </w:r>
    </w:p>
    <w:p w:rsidR="00E26622" w:rsidRPr="00E26622" w:rsidRDefault="00E26622" w:rsidP="00E26622">
      <w:pPr>
        <w:spacing w:after="0" w:line="240" w:lineRule="auto"/>
        <w:jc w:val="both"/>
        <w:rPr>
          <w:rFonts w:ascii="Times New Roman" w:hAnsi="Times New Roman" w:cs="Times New Roman"/>
          <w:sz w:val="32"/>
          <w:szCs w:val="32"/>
        </w:rPr>
      </w:pPr>
      <w:r w:rsidRPr="00E26622">
        <w:rPr>
          <w:rFonts w:ascii="Times New Roman" w:hAnsi="Times New Roman" w:cs="Times New Roman"/>
          <w:sz w:val="32"/>
          <w:szCs w:val="32"/>
        </w:rPr>
        <w:t>В течение года проводились семинары для родителей по профилактике вредных привычек среди детей.</w:t>
      </w:r>
    </w:p>
    <w:p w:rsidR="00E26622" w:rsidRPr="00E26622" w:rsidRDefault="00E26622" w:rsidP="00E26622">
      <w:pPr>
        <w:spacing w:after="0" w:line="240" w:lineRule="auto"/>
        <w:jc w:val="both"/>
        <w:rPr>
          <w:rFonts w:ascii="Times New Roman" w:hAnsi="Times New Roman" w:cs="Times New Roman"/>
          <w:sz w:val="32"/>
          <w:szCs w:val="32"/>
        </w:rPr>
      </w:pPr>
      <w:r w:rsidRPr="00E26622">
        <w:rPr>
          <w:rFonts w:ascii="Times New Roman" w:hAnsi="Times New Roman" w:cs="Times New Roman"/>
          <w:sz w:val="32"/>
          <w:szCs w:val="32"/>
        </w:rPr>
        <w:t>С помощью родителей разработан пришкольный участок и собран приличный урожай, который пошел в школьную столовую.</w:t>
      </w: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i/>
          <w:sz w:val="32"/>
          <w:szCs w:val="32"/>
        </w:rPr>
      </w:pPr>
    </w:p>
    <w:p w:rsidR="00E26622" w:rsidRPr="00E26622" w:rsidRDefault="00E26622" w:rsidP="00E26622">
      <w:pPr>
        <w:spacing w:after="0" w:line="240" w:lineRule="auto"/>
        <w:jc w:val="both"/>
        <w:rPr>
          <w:rFonts w:ascii="Times New Roman" w:hAnsi="Times New Roman" w:cs="Times New Roman"/>
          <w:b/>
          <w:i/>
          <w:sz w:val="32"/>
          <w:szCs w:val="32"/>
          <w:u w:val="single"/>
        </w:rPr>
      </w:pPr>
      <w:r w:rsidRPr="00E26622">
        <w:rPr>
          <w:rFonts w:ascii="Times New Roman" w:hAnsi="Times New Roman" w:cs="Times New Roman"/>
          <w:b/>
          <w:i/>
          <w:sz w:val="32"/>
          <w:szCs w:val="32"/>
          <w:u w:val="single"/>
        </w:rPr>
        <w:t xml:space="preserve">   8. Заключение. Перспективы и планы развития.</w:t>
      </w:r>
    </w:p>
    <w:p w:rsidR="00E26622" w:rsidRPr="00E26622" w:rsidRDefault="00E26622" w:rsidP="00E26622">
      <w:pPr>
        <w:spacing w:after="0" w:line="240" w:lineRule="auto"/>
        <w:jc w:val="both"/>
        <w:rPr>
          <w:rFonts w:ascii="Times New Roman" w:hAnsi="Times New Roman" w:cs="Times New Roman"/>
          <w:b/>
          <w:i/>
          <w:sz w:val="32"/>
          <w:szCs w:val="32"/>
          <w:u w:val="single"/>
        </w:rPr>
      </w:pPr>
    </w:p>
    <w:p w:rsidR="00E26622" w:rsidRPr="00E26622" w:rsidRDefault="00E26622" w:rsidP="00E26622">
      <w:pPr>
        <w:spacing w:after="0" w:line="240" w:lineRule="auto"/>
        <w:jc w:val="both"/>
        <w:rPr>
          <w:rFonts w:ascii="Times New Roman" w:hAnsi="Times New Roman" w:cs="Times New Roman"/>
          <w:sz w:val="32"/>
          <w:szCs w:val="32"/>
          <w:u w:val="single"/>
        </w:rPr>
      </w:pPr>
      <w:r w:rsidRPr="00E26622">
        <w:rPr>
          <w:rFonts w:ascii="Times New Roman" w:hAnsi="Times New Roman" w:cs="Times New Roman"/>
          <w:sz w:val="32"/>
          <w:szCs w:val="32"/>
          <w:u w:val="single"/>
        </w:rPr>
        <w:t xml:space="preserve">Основные проблемы школы. </w:t>
      </w:r>
    </w:p>
    <w:p w:rsidR="00E26622" w:rsidRPr="00E26622" w:rsidRDefault="00E26622" w:rsidP="00E26622">
      <w:pPr>
        <w:spacing w:after="0" w:line="240" w:lineRule="auto"/>
        <w:jc w:val="both"/>
        <w:rPr>
          <w:rFonts w:ascii="Times New Roman" w:hAnsi="Times New Roman" w:cs="Times New Roman"/>
          <w:b/>
          <w:i/>
          <w:sz w:val="32"/>
          <w:szCs w:val="32"/>
          <w:u w:val="single"/>
        </w:rPr>
      </w:pPr>
    </w:p>
    <w:p w:rsidR="00E26622" w:rsidRPr="00E26622" w:rsidRDefault="00E26622" w:rsidP="00E26622">
      <w:pPr>
        <w:numPr>
          <w:ilvl w:val="0"/>
          <w:numId w:val="2"/>
        </w:num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Необ</w:t>
      </w:r>
      <w:r w:rsidR="0032787E">
        <w:rPr>
          <w:rFonts w:ascii="Times New Roman" w:hAnsi="Times New Roman" w:cs="Times New Roman"/>
          <w:sz w:val="28"/>
          <w:szCs w:val="28"/>
        </w:rPr>
        <w:t>ходимость повышения качества обучения</w:t>
      </w:r>
      <w:r w:rsidRPr="00E26622">
        <w:rPr>
          <w:rFonts w:ascii="Times New Roman" w:hAnsi="Times New Roman" w:cs="Times New Roman"/>
          <w:sz w:val="28"/>
          <w:szCs w:val="28"/>
        </w:rPr>
        <w:t xml:space="preserve"> учащихся по основным предметам учебного плана.</w:t>
      </w:r>
    </w:p>
    <w:p w:rsidR="00E26622" w:rsidRPr="00E26622" w:rsidRDefault="00E26622" w:rsidP="00E26622">
      <w:pPr>
        <w:numPr>
          <w:ilvl w:val="0"/>
          <w:numId w:val="2"/>
        </w:num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Необходимость повышения мотивации к обучению учащимися и их родителями.</w:t>
      </w:r>
    </w:p>
    <w:p w:rsidR="00E26622" w:rsidRPr="00E26622" w:rsidRDefault="00E26622" w:rsidP="00E26622">
      <w:pPr>
        <w:spacing w:after="0" w:line="240" w:lineRule="auto"/>
        <w:ind w:left="720"/>
        <w:jc w:val="both"/>
        <w:rPr>
          <w:rFonts w:ascii="Times New Roman" w:hAnsi="Times New Roman" w:cs="Times New Roman"/>
          <w:sz w:val="28"/>
          <w:szCs w:val="28"/>
        </w:rPr>
      </w:pPr>
    </w:p>
    <w:p w:rsidR="00E26622" w:rsidRPr="00E26622" w:rsidRDefault="00E26622" w:rsidP="00E26622">
      <w:pPr>
        <w:spacing w:after="0" w:line="240" w:lineRule="auto"/>
        <w:ind w:left="360"/>
        <w:jc w:val="both"/>
        <w:rPr>
          <w:rFonts w:ascii="Times New Roman" w:hAnsi="Times New Roman" w:cs="Times New Roman"/>
          <w:sz w:val="32"/>
          <w:szCs w:val="32"/>
          <w:u w:val="single"/>
        </w:rPr>
      </w:pPr>
      <w:r w:rsidRPr="00E26622">
        <w:rPr>
          <w:rFonts w:ascii="Times New Roman" w:hAnsi="Times New Roman" w:cs="Times New Roman"/>
          <w:sz w:val="32"/>
          <w:szCs w:val="32"/>
          <w:u w:val="single"/>
        </w:rPr>
        <w:t>Основные направления развития школы.</w:t>
      </w:r>
    </w:p>
    <w:p w:rsidR="00E26622" w:rsidRPr="00E26622" w:rsidRDefault="00E26622" w:rsidP="00E26622">
      <w:pPr>
        <w:spacing w:after="0" w:line="240" w:lineRule="auto"/>
        <w:ind w:left="360"/>
        <w:jc w:val="both"/>
        <w:rPr>
          <w:rFonts w:ascii="Times New Roman" w:hAnsi="Times New Roman" w:cs="Times New Roman"/>
          <w:sz w:val="32"/>
          <w:szCs w:val="32"/>
          <w:u w:val="single"/>
        </w:rPr>
      </w:pPr>
    </w:p>
    <w:p w:rsidR="00E26622" w:rsidRPr="00E26622" w:rsidRDefault="00E26622" w:rsidP="00E26622">
      <w:pPr>
        <w:numPr>
          <w:ilvl w:val="0"/>
          <w:numId w:val="3"/>
        </w:num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Создание условий для получения каждым ребенком востребованного им образования, соответствующего его склонностям, интересам и возможностям.</w:t>
      </w:r>
    </w:p>
    <w:p w:rsidR="00E26622" w:rsidRPr="00E26622" w:rsidRDefault="00E26622" w:rsidP="00E26622">
      <w:pPr>
        <w:numPr>
          <w:ilvl w:val="0"/>
          <w:numId w:val="3"/>
        </w:num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Повышение качества образовательного процесса:</w:t>
      </w:r>
    </w:p>
    <w:p w:rsidR="00E26622" w:rsidRPr="00E26622" w:rsidRDefault="00E26622" w:rsidP="00E26622">
      <w:pPr>
        <w:spacing w:after="0" w:line="240" w:lineRule="auto"/>
        <w:ind w:left="720"/>
        <w:jc w:val="both"/>
        <w:rPr>
          <w:rFonts w:ascii="Times New Roman" w:hAnsi="Times New Roman" w:cs="Times New Roman"/>
          <w:sz w:val="28"/>
          <w:szCs w:val="28"/>
        </w:rPr>
      </w:pPr>
      <w:r w:rsidRPr="00E26622">
        <w:rPr>
          <w:rFonts w:ascii="Times New Roman" w:hAnsi="Times New Roman" w:cs="Times New Roman"/>
          <w:sz w:val="28"/>
          <w:szCs w:val="28"/>
        </w:rPr>
        <w:t>- повышение уровня педагогического мастерства;</w:t>
      </w:r>
    </w:p>
    <w:p w:rsidR="00E26622" w:rsidRPr="00E26622" w:rsidRDefault="00E26622" w:rsidP="00E26622">
      <w:pPr>
        <w:spacing w:after="0" w:line="240" w:lineRule="auto"/>
        <w:ind w:left="720"/>
        <w:jc w:val="both"/>
        <w:rPr>
          <w:rFonts w:ascii="Times New Roman" w:hAnsi="Times New Roman" w:cs="Times New Roman"/>
          <w:sz w:val="28"/>
          <w:szCs w:val="28"/>
        </w:rPr>
      </w:pPr>
      <w:r w:rsidRPr="00E26622">
        <w:rPr>
          <w:rFonts w:ascii="Times New Roman" w:hAnsi="Times New Roman" w:cs="Times New Roman"/>
          <w:sz w:val="28"/>
          <w:szCs w:val="28"/>
        </w:rPr>
        <w:t>- освоение и внедрение в практику здоровье сберегающих технологий;</w:t>
      </w:r>
    </w:p>
    <w:p w:rsidR="00E26622" w:rsidRPr="00E26622" w:rsidRDefault="00E26622" w:rsidP="00E26622">
      <w:pPr>
        <w:spacing w:after="0" w:line="240" w:lineRule="auto"/>
        <w:ind w:left="720"/>
        <w:jc w:val="both"/>
        <w:rPr>
          <w:rFonts w:ascii="Times New Roman" w:hAnsi="Times New Roman" w:cs="Times New Roman"/>
          <w:sz w:val="28"/>
          <w:szCs w:val="28"/>
        </w:rPr>
      </w:pPr>
      <w:r w:rsidRPr="00E26622">
        <w:rPr>
          <w:rFonts w:ascii="Times New Roman" w:hAnsi="Times New Roman" w:cs="Times New Roman"/>
          <w:sz w:val="28"/>
          <w:szCs w:val="28"/>
        </w:rPr>
        <w:t>- пополнение библиотечного фонда учебной и справочной литературой.</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3. Укрепление здоровья учащихся:</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 улучшение спортивной базы</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 пропаганда здорового образа жизни</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4. Расширение сотрудничества школы с другими школами и учебными заведениями.</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5. Укрепление и расширение сотрудничества школы с родителями и общественностью.</w:t>
      </w:r>
    </w:p>
    <w:p w:rsidR="00E26622" w:rsidRPr="00E26622" w:rsidRDefault="00E26622" w:rsidP="00E26622">
      <w:pPr>
        <w:spacing w:after="0" w:line="240" w:lineRule="auto"/>
        <w:jc w:val="both"/>
        <w:rPr>
          <w:rFonts w:ascii="Times New Roman" w:hAnsi="Times New Roman" w:cs="Times New Roman"/>
          <w:sz w:val="28"/>
          <w:szCs w:val="28"/>
        </w:rPr>
      </w:pPr>
      <w:r w:rsidRPr="00E26622">
        <w:rPr>
          <w:rFonts w:ascii="Times New Roman" w:hAnsi="Times New Roman" w:cs="Times New Roman"/>
          <w:sz w:val="28"/>
          <w:szCs w:val="28"/>
        </w:rPr>
        <w:t xml:space="preserve">        6. Обеспечение физической и психологической безопасности детей при любых видах деятельности.</w:t>
      </w:r>
    </w:p>
    <w:p w:rsidR="00E26622" w:rsidRPr="00E26622" w:rsidRDefault="00E26622" w:rsidP="00E26622">
      <w:pPr>
        <w:jc w:val="both"/>
      </w:pPr>
    </w:p>
    <w:p w:rsidR="00E26622" w:rsidRPr="00E26622" w:rsidRDefault="00E26622" w:rsidP="00E26622">
      <w:pPr>
        <w:jc w:val="both"/>
      </w:pPr>
    </w:p>
    <w:p w:rsidR="00E26622" w:rsidRPr="00E26622" w:rsidRDefault="00E26622" w:rsidP="00E26622">
      <w:pPr>
        <w:jc w:val="both"/>
      </w:pPr>
    </w:p>
    <w:p w:rsidR="00E26622" w:rsidRPr="00E26622" w:rsidRDefault="00E26622" w:rsidP="00E26622">
      <w:pPr>
        <w:jc w:val="both"/>
      </w:pPr>
    </w:p>
    <w:p w:rsidR="00E26622" w:rsidRPr="00E26622" w:rsidRDefault="00E26622" w:rsidP="00E26622">
      <w:pPr>
        <w:jc w:val="both"/>
      </w:pPr>
    </w:p>
    <w:p w:rsidR="00E26622" w:rsidRPr="00E26622" w:rsidRDefault="00E26622" w:rsidP="00E26622">
      <w:pPr>
        <w:jc w:val="both"/>
      </w:pPr>
    </w:p>
    <w:p w:rsidR="00E26622" w:rsidRPr="00E26622" w:rsidRDefault="00E26622" w:rsidP="00E26622">
      <w:pPr>
        <w:jc w:val="both"/>
      </w:pPr>
    </w:p>
    <w:p w:rsidR="00E26622" w:rsidRPr="00E26622" w:rsidRDefault="00E26622" w:rsidP="00E26622">
      <w:pPr>
        <w:jc w:val="both"/>
      </w:pPr>
    </w:p>
    <w:p w:rsidR="00E26622" w:rsidRPr="00E26622" w:rsidRDefault="00E26622" w:rsidP="00E26622"/>
    <w:p w:rsidR="00E26622" w:rsidRPr="00E26622" w:rsidRDefault="00E26622" w:rsidP="00E26622"/>
    <w:p w:rsidR="00E26622" w:rsidRPr="00E26622" w:rsidRDefault="00E26622" w:rsidP="00E26622"/>
    <w:p w:rsidR="00AE1BBC" w:rsidRDefault="00AE1BBC"/>
    <w:sectPr w:rsidR="00AE1BBC" w:rsidSect="00E26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C3F43"/>
    <w:multiLevelType w:val="hybridMultilevel"/>
    <w:tmpl w:val="57A2604E"/>
    <w:lvl w:ilvl="0" w:tplc="6A722C90">
      <w:start w:val="1"/>
      <w:numFmt w:val="decimal"/>
      <w:lvlText w:val="%1."/>
      <w:lvlJc w:val="left"/>
      <w:pPr>
        <w:ind w:left="1495"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826D7"/>
    <w:multiLevelType w:val="hybridMultilevel"/>
    <w:tmpl w:val="24B828EE"/>
    <w:lvl w:ilvl="0" w:tplc="63A4E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EA35B11"/>
    <w:multiLevelType w:val="hybridMultilevel"/>
    <w:tmpl w:val="EEA6E1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30B3E"/>
    <w:multiLevelType w:val="multilevel"/>
    <w:tmpl w:val="F13876A4"/>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4">
    <w:nsid w:val="33190980"/>
    <w:multiLevelType w:val="hybridMultilevel"/>
    <w:tmpl w:val="FA68E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4D56B0"/>
    <w:multiLevelType w:val="multilevel"/>
    <w:tmpl w:val="F13876A4"/>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6">
    <w:nsid w:val="552A7F95"/>
    <w:multiLevelType w:val="hybridMultilevel"/>
    <w:tmpl w:val="48F8DD80"/>
    <w:lvl w:ilvl="0" w:tplc="5A087378">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7">
    <w:nsid w:val="58F61A09"/>
    <w:multiLevelType w:val="hybridMultilevel"/>
    <w:tmpl w:val="2AF45844"/>
    <w:lvl w:ilvl="0" w:tplc="03A2D37E">
      <w:start w:val="1"/>
      <w:numFmt w:val="decimal"/>
      <w:lvlText w:val="%1)"/>
      <w:lvlJc w:val="left"/>
      <w:pPr>
        <w:ind w:left="1724" w:hanging="360"/>
      </w:pPr>
      <w:rPr>
        <w:rFonts w:hint="default"/>
      </w:rPr>
    </w:lvl>
    <w:lvl w:ilvl="1" w:tplc="04190019">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8">
    <w:nsid w:val="61497BB9"/>
    <w:multiLevelType w:val="hybridMultilevel"/>
    <w:tmpl w:val="F9B8A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541CDF"/>
    <w:multiLevelType w:val="hybridMultilevel"/>
    <w:tmpl w:val="AE9E8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62137A"/>
    <w:multiLevelType w:val="hybridMultilevel"/>
    <w:tmpl w:val="D5D00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010DFB"/>
    <w:multiLevelType w:val="hybridMultilevel"/>
    <w:tmpl w:val="D64A7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4B25BF"/>
    <w:multiLevelType w:val="hybridMultilevel"/>
    <w:tmpl w:val="8086107C"/>
    <w:lvl w:ilvl="0" w:tplc="31ACE78C">
      <w:start w:val="6"/>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3">
    <w:nsid w:val="7C4A083A"/>
    <w:multiLevelType w:val="hybridMultilevel"/>
    <w:tmpl w:val="F9480C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1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 w:numId="9">
    <w:abstractNumId w:val="6"/>
  </w:num>
  <w:num w:numId="10">
    <w:abstractNumId w:val="3"/>
  </w:num>
  <w:num w:numId="11">
    <w:abstractNumId w:val="4"/>
  </w:num>
  <w:num w:numId="12">
    <w:abstractNumId w:val="0"/>
  </w:num>
  <w:num w:numId="13">
    <w:abstractNumId w:val="12"/>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22"/>
    <w:rsid w:val="0003394E"/>
    <w:rsid w:val="000F3709"/>
    <w:rsid w:val="00153730"/>
    <w:rsid w:val="001A4587"/>
    <w:rsid w:val="00210E15"/>
    <w:rsid w:val="003104B8"/>
    <w:rsid w:val="0032787E"/>
    <w:rsid w:val="00392982"/>
    <w:rsid w:val="0047780A"/>
    <w:rsid w:val="006442DC"/>
    <w:rsid w:val="0078535D"/>
    <w:rsid w:val="007D523A"/>
    <w:rsid w:val="00806A9F"/>
    <w:rsid w:val="008B0775"/>
    <w:rsid w:val="008E6E7C"/>
    <w:rsid w:val="009000A5"/>
    <w:rsid w:val="00911E97"/>
    <w:rsid w:val="009E0274"/>
    <w:rsid w:val="00A10B38"/>
    <w:rsid w:val="00AE1BBC"/>
    <w:rsid w:val="00C7457B"/>
    <w:rsid w:val="00C74DC0"/>
    <w:rsid w:val="00CC489F"/>
    <w:rsid w:val="00D82518"/>
    <w:rsid w:val="00D86A23"/>
    <w:rsid w:val="00E26622"/>
    <w:rsid w:val="00FD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6622"/>
    <w:pPr>
      <w:keepNext/>
      <w:keepLines/>
      <w:spacing w:before="480" w:after="0"/>
      <w:ind w:left="432" w:hanging="432"/>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26622"/>
    <w:pPr>
      <w:keepNext/>
      <w:keepLines/>
      <w:spacing w:before="200" w:after="0"/>
      <w:ind w:left="576" w:hanging="576"/>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6622"/>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26622"/>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6622"/>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26622"/>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26622"/>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26622"/>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26622"/>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62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266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2662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266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2662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2662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2662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2662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26622"/>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E26622"/>
    <w:pPr>
      <w:spacing w:after="0" w:line="240" w:lineRule="auto"/>
    </w:pPr>
  </w:style>
  <w:style w:type="paragraph" w:styleId="a4">
    <w:name w:val="List Paragraph"/>
    <w:basedOn w:val="a"/>
    <w:uiPriority w:val="34"/>
    <w:qFormat/>
    <w:rsid w:val="00E26622"/>
    <w:pPr>
      <w:ind w:left="720"/>
      <w:contextualSpacing/>
    </w:pPr>
  </w:style>
  <w:style w:type="table" w:styleId="a5">
    <w:name w:val="Table Grid"/>
    <w:basedOn w:val="a1"/>
    <w:rsid w:val="00E266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266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6622"/>
    <w:rPr>
      <w:rFonts w:ascii="Tahoma" w:hAnsi="Tahoma" w:cs="Tahoma"/>
      <w:sz w:val="16"/>
      <w:szCs w:val="16"/>
    </w:rPr>
  </w:style>
  <w:style w:type="paragraph" w:styleId="a8">
    <w:name w:val="header"/>
    <w:basedOn w:val="a"/>
    <w:link w:val="a9"/>
    <w:uiPriority w:val="99"/>
    <w:unhideWhenUsed/>
    <w:rsid w:val="00E266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6622"/>
  </w:style>
  <w:style w:type="paragraph" w:styleId="aa">
    <w:name w:val="footer"/>
    <w:basedOn w:val="a"/>
    <w:link w:val="ab"/>
    <w:uiPriority w:val="99"/>
    <w:unhideWhenUsed/>
    <w:rsid w:val="00E266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6622"/>
  </w:style>
  <w:style w:type="table" w:customStyle="1" w:styleId="11">
    <w:name w:val="Сетка таблицы1"/>
    <w:basedOn w:val="a1"/>
    <w:next w:val="a5"/>
    <w:uiPriority w:val="59"/>
    <w:rsid w:val="00E26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E26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unhideWhenUsed/>
    <w:qFormat/>
    <w:rsid w:val="009E027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6622"/>
    <w:pPr>
      <w:keepNext/>
      <w:keepLines/>
      <w:spacing w:before="480" w:after="0"/>
      <w:ind w:left="432" w:hanging="432"/>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26622"/>
    <w:pPr>
      <w:keepNext/>
      <w:keepLines/>
      <w:spacing w:before="200" w:after="0"/>
      <w:ind w:left="576" w:hanging="576"/>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6622"/>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26622"/>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6622"/>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26622"/>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26622"/>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26622"/>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26622"/>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62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266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2662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266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2662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2662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2662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2662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26622"/>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E26622"/>
    <w:pPr>
      <w:spacing w:after="0" w:line="240" w:lineRule="auto"/>
    </w:pPr>
  </w:style>
  <w:style w:type="paragraph" w:styleId="a4">
    <w:name w:val="List Paragraph"/>
    <w:basedOn w:val="a"/>
    <w:uiPriority w:val="34"/>
    <w:qFormat/>
    <w:rsid w:val="00E26622"/>
    <w:pPr>
      <w:ind w:left="720"/>
      <w:contextualSpacing/>
    </w:pPr>
  </w:style>
  <w:style w:type="table" w:styleId="a5">
    <w:name w:val="Table Grid"/>
    <w:basedOn w:val="a1"/>
    <w:rsid w:val="00E266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266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6622"/>
    <w:rPr>
      <w:rFonts w:ascii="Tahoma" w:hAnsi="Tahoma" w:cs="Tahoma"/>
      <w:sz w:val="16"/>
      <w:szCs w:val="16"/>
    </w:rPr>
  </w:style>
  <w:style w:type="paragraph" w:styleId="a8">
    <w:name w:val="header"/>
    <w:basedOn w:val="a"/>
    <w:link w:val="a9"/>
    <w:uiPriority w:val="99"/>
    <w:unhideWhenUsed/>
    <w:rsid w:val="00E266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6622"/>
  </w:style>
  <w:style w:type="paragraph" w:styleId="aa">
    <w:name w:val="footer"/>
    <w:basedOn w:val="a"/>
    <w:link w:val="ab"/>
    <w:uiPriority w:val="99"/>
    <w:unhideWhenUsed/>
    <w:rsid w:val="00E266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6622"/>
  </w:style>
  <w:style w:type="table" w:customStyle="1" w:styleId="11">
    <w:name w:val="Сетка таблицы1"/>
    <w:basedOn w:val="a1"/>
    <w:next w:val="a5"/>
    <w:uiPriority w:val="59"/>
    <w:rsid w:val="00E26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E26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unhideWhenUsed/>
    <w:qFormat/>
    <w:rsid w:val="009E027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социальный статтус </c:v>
                </c:pt>
              </c:strCache>
            </c:strRef>
          </c:tx>
          <c:dPt>
            <c:idx val="0"/>
            <c:bubble3D val="0"/>
          </c:dPt>
          <c:dLbls>
            <c:dLbl>
              <c:idx val="1"/>
              <c:tx>
                <c:rich>
                  <a:bodyPr/>
                  <a:lstStyle/>
                  <a:p>
                    <a:r>
                      <a:rPr lang="ru-RU"/>
                      <a:t>75</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2"/>
                <c:pt idx="0">
                  <c:v>полные</c:v>
                </c:pt>
                <c:pt idx="1">
                  <c:v>неполные</c:v>
                </c:pt>
              </c:strCache>
            </c:strRef>
          </c:cat>
          <c:val>
            <c:numRef>
              <c:f>Лист1!$B$2:$B$5</c:f>
              <c:numCache>
                <c:formatCode>0%</c:formatCode>
                <c:ptCount val="4"/>
                <c:pt idx="0">
                  <c:v>0.25</c:v>
                </c:pt>
                <c:pt idx="1">
                  <c:v>0.75</c:v>
                </c:pt>
              </c:numCache>
            </c:numRef>
          </c:val>
        </c:ser>
        <c:ser>
          <c:idx val="1"/>
          <c:order val="1"/>
          <c:tx>
            <c:strRef>
              <c:f>Лист1!$C$1</c:f>
              <c:strCache>
                <c:ptCount val="1"/>
                <c:pt idx="0">
                  <c:v>статус семей обучающихся</c:v>
                </c:pt>
              </c:strCache>
            </c:strRef>
          </c:tx>
          <c:cat>
            <c:strRef>
              <c:f>Лист1!$A$2:$A$5</c:f>
              <c:strCache>
                <c:ptCount val="2"/>
                <c:pt idx="0">
                  <c:v>полные</c:v>
                </c:pt>
                <c:pt idx="1">
                  <c:v>неполные</c:v>
                </c:pt>
              </c:strCache>
            </c:strRef>
          </c:cat>
          <c:val>
            <c:numRef>
              <c:f>Лист1!$C$2:$C$5</c:f>
              <c:numCache>
                <c:formatCode>General</c:formatCode>
                <c:ptCount val="4"/>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Лист1!$B$1</c:f>
              <c:strCache>
                <c:ptCount val="1"/>
                <c:pt idx="0">
                  <c:v>Продажи</c:v>
                </c:pt>
              </c:strCache>
            </c:strRef>
          </c:tx>
          <c:dLbls>
            <c:dLbl>
              <c:idx val="3"/>
              <c:tx>
                <c:rich>
                  <a:bodyPr/>
                  <a:lstStyle/>
                  <a:p>
                    <a:r>
                      <a:rPr lang="ru-RU"/>
                      <a:t>8%</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высшее</c:v>
                </c:pt>
                <c:pt idx="1">
                  <c:v>ср.-спец</c:v>
                </c:pt>
                <c:pt idx="2">
                  <c:v>среднее</c:v>
                </c:pt>
                <c:pt idx="3">
                  <c:v>без образования          8 %</c:v>
                </c:pt>
              </c:strCache>
            </c:strRef>
          </c:cat>
          <c:val>
            <c:numRef>
              <c:f>Лист1!$B$2:$B$5</c:f>
              <c:numCache>
                <c:formatCode>0%</c:formatCode>
                <c:ptCount val="4"/>
                <c:pt idx="0">
                  <c:v>0.09</c:v>
                </c:pt>
                <c:pt idx="1">
                  <c:v>0.57999999999999996</c:v>
                </c:pt>
                <c:pt idx="2">
                  <c:v>0.25</c:v>
                </c:pt>
                <c:pt idx="3" formatCode="General">
                  <c:v>1.2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showLegendKey val="0"/>
            <c:showVal val="1"/>
            <c:showCatName val="0"/>
            <c:showSerName val="0"/>
            <c:showPercent val="0"/>
            <c:showBubbleSize val="0"/>
            <c:showLeaderLines val="1"/>
          </c:dLbls>
          <c:cat>
            <c:strRef>
              <c:f>Лист1!$A$2:$A$5</c:f>
              <c:strCache>
                <c:ptCount val="2"/>
                <c:pt idx="0">
                  <c:v>высшее</c:v>
                </c:pt>
                <c:pt idx="1">
                  <c:v>среднее-спец.</c:v>
                </c:pt>
              </c:strCache>
            </c:strRef>
          </c:cat>
          <c:val>
            <c:numRef>
              <c:f>Лист1!$B$2:$B$5</c:f>
              <c:numCache>
                <c:formatCode>0%</c:formatCode>
                <c:ptCount val="4"/>
                <c:pt idx="0">
                  <c:v>0.66</c:v>
                </c:pt>
                <c:pt idx="1">
                  <c:v>0.34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dLbl>
              <c:idx val="0"/>
              <c:tx>
                <c:rich>
                  <a:bodyPr/>
                  <a:lstStyle/>
                  <a:p>
                    <a:r>
                      <a:rPr lang="ru-RU"/>
                      <a:t>от30 до 40 лет </a:t>
                    </a:r>
                    <a:r>
                      <a:rPr lang="en-US"/>
                      <a:t>25,00%</a:t>
                    </a:r>
                  </a:p>
                </c:rich>
              </c:tx>
              <c:dLblPos val="ctr"/>
              <c:showLegendKey val="0"/>
              <c:showVal val="1"/>
              <c:showCatName val="0"/>
              <c:showSerName val="0"/>
              <c:showPercent val="0"/>
              <c:showBubbleSize val="0"/>
            </c:dLbl>
            <c:dLbl>
              <c:idx val="1"/>
              <c:tx>
                <c:rich>
                  <a:bodyPr/>
                  <a:lstStyle/>
                  <a:p>
                    <a:r>
                      <a:rPr lang="ru-RU"/>
                      <a:t>от 40 до 50 лет </a:t>
                    </a:r>
                    <a:r>
                      <a:rPr lang="en-US"/>
                      <a:t>25%</a:t>
                    </a:r>
                  </a:p>
                </c:rich>
              </c:tx>
              <c:dLblPos val="ctr"/>
              <c:showLegendKey val="0"/>
              <c:showVal val="1"/>
              <c:showCatName val="0"/>
              <c:showSerName val="0"/>
              <c:showPercent val="0"/>
              <c:showBubbleSize val="0"/>
            </c:dLbl>
            <c:dLbl>
              <c:idx val="2"/>
              <c:tx>
                <c:rich>
                  <a:bodyPr/>
                  <a:lstStyle/>
                  <a:p>
                    <a:r>
                      <a:rPr lang="ru-RU"/>
                      <a:t>от 50 до 70 лет </a:t>
                    </a:r>
                    <a:r>
                      <a:rPr lang="en-US"/>
                      <a:t>50,00%</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Лист1!$A$2:$A$6</c:f>
              <c:strCache>
                <c:ptCount val="3"/>
                <c:pt idx="0">
                  <c:v>от 30 до 40 лет            12,5%</c:v>
                </c:pt>
                <c:pt idx="1">
                  <c:v>от 40 до 50 лет       </c:v>
                </c:pt>
                <c:pt idx="2">
                  <c:v>от50 и выше</c:v>
                </c:pt>
              </c:strCache>
            </c:strRef>
          </c:cat>
          <c:val>
            <c:numRef>
              <c:f>Лист1!$B$2:$B$6</c:f>
              <c:numCache>
                <c:formatCode>0%</c:formatCode>
                <c:ptCount val="5"/>
                <c:pt idx="0" formatCode="0.00%">
                  <c:v>0.25</c:v>
                </c:pt>
                <c:pt idx="1">
                  <c:v>0.25</c:v>
                </c:pt>
                <c:pt idx="2" formatCode="0.00%">
                  <c:v>0.5</c:v>
                </c:pt>
              </c:numCache>
            </c:numRef>
          </c:val>
        </c:ser>
        <c:dLbls>
          <c:showLegendKey val="0"/>
          <c:showVal val="0"/>
          <c:showCatName val="0"/>
          <c:showSerName val="0"/>
          <c:showPercent val="0"/>
          <c:showBubbleSize val="0"/>
          <c:showLeaderLines val="0"/>
        </c:dLbls>
      </c:pie3DChart>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614628900554098"/>
          <c:y val="6.25E-2"/>
          <c:w val="0.45949074074074076"/>
          <c:h val="0.78769841269841268"/>
        </c:manualLayout>
      </c:layout>
      <c:pie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Лист1!$A$2:$A$5</c:f>
              <c:strCache>
                <c:ptCount val="3"/>
                <c:pt idx="1">
                  <c:v>2 группа</c:v>
                </c:pt>
                <c:pt idx="2">
                  <c:v>1 группа</c:v>
                </c:pt>
              </c:strCache>
            </c:strRef>
          </c:cat>
          <c:val>
            <c:numRef>
              <c:f>Лист1!$B$2:$B$5</c:f>
              <c:numCache>
                <c:formatCode>0%</c:formatCode>
                <c:ptCount val="4"/>
                <c:pt idx="1">
                  <c:v>0.99</c:v>
                </c:pt>
                <c:pt idx="2">
                  <c:v>0.01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dLbl>
              <c:idx val="2"/>
              <c:tx>
                <c:rich>
                  <a:bodyPr/>
                  <a:lstStyle/>
                  <a:p>
                    <a:r>
                      <a:rPr lang="ru-RU"/>
                      <a:t>34</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3"/>
                <c:pt idx="0">
                  <c:v>основная</c:v>
                </c:pt>
                <c:pt idx="1">
                  <c:v>специальная</c:v>
                </c:pt>
                <c:pt idx="2">
                  <c:v>подготовительная</c:v>
                </c:pt>
              </c:strCache>
            </c:strRef>
          </c:cat>
          <c:val>
            <c:numRef>
              <c:f>Лист1!$B$2:$B$5</c:f>
              <c:numCache>
                <c:formatCode>0%</c:formatCode>
                <c:ptCount val="4"/>
                <c:pt idx="0">
                  <c:v>0.66</c:v>
                </c:pt>
                <c:pt idx="1">
                  <c:v>0.22</c:v>
                </c:pt>
                <c:pt idx="2">
                  <c:v>0.11</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E27E-D240-4447-93BE-4E44CDD0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5897</Words>
  <Characters>33619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Учиник</cp:lastModifiedBy>
  <cp:revision>19</cp:revision>
  <dcterms:created xsi:type="dcterms:W3CDTF">2017-08-17T09:39:00Z</dcterms:created>
  <dcterms:modified xsi:type="dcterms:W3CDTF">2018-09-07T14:34:00Z</dcterms:modified>
</cp:coreProperties>
</file>